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36" w:rsidRDefault="00551A36" w:rsidP="00551A36">
      <w:pPr>
        <w:pStyle w:val="NormalWeb"/>
        <w:spacing w:before="0" w:beforeAutospacing="0" w:after="0" w:afterAutospacing="0"/>
        <w:jc w:val="center"/>
        <w:rPr>
          <w:rFonts w:ascii="Verdana" w:hAnsi="Verdana"/>
          <w:sz w:val="18"/>
          <w:szCs w:val="18"/>
        </w:rPr>
      </w:pPr>
      <w:r>
        <w:rPr>
          <w:rStyle w:val="Strong"/>
          <w:rFonts w:ascii="Verdana" w:hAnsi="Verdana"/>
          <w:sz w:val="36"/>
          <w:szCs w:val="36"/>
        </w:rPr>
        <w:t>Kansas Mental Health Coalition</w:t>
      </w:r>
    </w:p>
    <w:p w:rsidR="00551A36" w:rsidRDefault="00551A36" w:rsidP="00551A36">
      <w:pPr>
        <w:pStyle w:val="NormalWeb"/>
        <w:spacing w:before="0" w:beforeAutospacing="0" w:after="0" w:afterAutospacing="0"/>
        <w:jc w:val="center"/>
        <w:rPr>
          <w:rStyle w:val="Strong"/>
          <w:rFonts w:ascii="Verdana" w:hAnsi="Verdana"/>
          <w:i/>
          <w:iCs/>
          <w:sz w:val="18"/>
          <w:szCs w:val="18"/>
        </w:rPr>
      </w:pPr>
      <w:r>
        <w:rPr>
          <w:rStyle w:val="Strong"/>
          <w:rFonts w:ascii="Verdana" w:hAnsi="Verdana"/>
          <w:i/>
          <w:iCs/>
          <w:sz w:val="18"/>
          <w:szCs w:val="18"/>
        </w:rPr>
        <w:t>Speaking with one voice to meet critical needs of people with mental illness.</w:t>
      </w:r>
    </w:p>
    <w:p w:rsidR="00551A36" w:rsidRDefault="00551A36" w:rsidP="00551A36">
      <w:pPr>
        <w:pStyle w:val="NormalWeb"/>
        <w:spacing w:before="0" w:beforeAutospacing="0" w:after="0" w:afterAutospacing="0"/>
        <w:jc w:val="center"/>
        <w:rPr>
          <w:rFonts w:ascii="Verdana" w:hAnsi="Verdana"/>
          <w:sz w:val="18"/>
          <w:szCs w:val="18"/>
        </w:rPr>
      </w:pPr>
    </w:p>
    <w:p w:rsidR="00551A36" w:rsidRPr="00B26834" w:rsidRDefault="009359D5" w:rsidP="009359D5">
      <w:pPr>
        <w:pStyle w:val="NormalWeb"/>
        <w:spacing w:before="0" w:beforeAutospacing="0" w:after="120" w:afterAutospacing="0"/>
        <w:jc w:val="center"/>
        <w:rPr>
          <w:rFonts w:ascii="Verdana" w:hAnsi="Verdana"/>
          <w:sz w:val="22"/>
          <w:szCs w:val="22"/>
        </w:rPr>
      </w:pPr>
      <w:r w:rsidRPr="00B26834">
        <w:rPr>
          <w:rStyle w:val="Strong"/>
          <w:rFonts w:ascii="Verdana" w:hAnsi="Verdana"/>
          <w:sz w:val="22"/>
          <w:szCs w:val="22"/>
        </w:rPr>
        <w:t>Agenda</w:t>
      </w:r>
    </w:p>
    <w:p w:rsidR="009359D5" w:rsidRDefault="009359D5" w:rsidP="009359D5">
      <w:pPr>
        <w:pStyle w:val="NormalWeb"/>
        <w:spacing w:before="0" w:beforeAutospacing="0" w:after="0" w:afterAutospacing="0"/>
        <w:rPr>
          <w:rFonts w:ascii="Verdana" w:hAnsi="Verdana"/>
          <w:sz w:val="18"/>
          <w:szCs w:val="18"/>
        </w:rPr>
      </w:pPr>
      <w:r>
        <w:rPr>
          <w:rStyle w:val="Strong"/>
          <w:rFonts w:ascii="Arial" w:hAnsi="Arial" w:cs="Arial"/>
          <w:sz w:val="18"/>
          <w:szCs w:val="18"/>
        </w:rPr>
        <w:t>January 25, 2017   Monthly Meeting                         </w:t>
      </w:r>
    </w:p>
    <w:p w:rsidR="009359D5" w:rsidRDefault="009359D5" w:rsidP="009359D5">
      <w:pPr>
        <w:pStyle w:val="NormalWeb"/>
        <w:spacing w:before="0" w:beforeAutospacing="0" w:after="0" w:afterAutospacing="0"/>
      </w:pPr>
      <w:proofErr w:type="spellStart"/>
      <w:r>
        <w:rPr>
          <w:rStyle w:val="Strong"/>
          <w:rFonts w:ascii="Arial" w:hAnsi="Arial" w:cs="Arial"/>
          <w:sz w:val="18"/>
          <w:szCs w:val="18"/>
        </w:rPr>
        <w:t>Valeo</w:t>
      </w:r>
      <w:proofErr w:type="spellEnd"/>
      <w:r>
        <w:rPr>
          <w:rStyle w:val="Strong"/>
          <w:rFonts w:ascii="Arial" w:hAnsi="Arial" w:cs="Arial"/>
          <w:sz w:val="18"/>
          <w:szCs w:val="18"/>
        </w:rPr>
        <w:t xml:space="preserve"> Behavioral Health Center, basement conference room, 330 SW Oakley, Topeka, KS</w:t>
      </w:r>
    </w:p>
    <w:p w:rsidR="009359D5" w:rsidRDefault="009359D5" w:rsidP="009359D5">
      <w:pPr>
        <w:pStyle w:val="NormalWeb"/>
        <w:spacing w:before="0" w:beforeAutospacing="0" w:after="120" w:afterAutospacing="0"/>
        <w:rPr>
          <w:rFonts w:ascii="Verdana" w:hAnsi="Verdana"/>
          <w:sz w:val="18"/>
          <w:szCs w:val="18"/>
        </w:rPr>
      </w:pPr>
      <w:r>
        <w:rPr>
          <w:rFonts w:ascii="Arial" w:hAnsi="Arial" w:cs="Arial"/>
          <w:sz w:val="18"/>
          <w:szCs w:val="18"/>
        </w:rPr>
        <w:t>(</w:t>
      </w:r>
      <w:proofErr w:type="gramStart"/>
      <w:r>
        <w:rPr>
          <w:rStyle w:val="Emphasis"/>
          <w:rFonts w:ascii="Arial" w:hAnsi="Arial" w:cs="Arial"/>
          <w:sz w:val="18"/>
          <w:szCs w:val="18"/>
        </w:rPr>
        <w:t>teleconference</w:t>
      </w:r>
      <w:proofErr w:type="gramEnd"/>
      <w:r>
        <w:rPr>
          <w:rStyle w:val="Emphasis"/>
          <w:rFonts w:ascii="Arial" w:hAnsi="Arial" w:cs="Arial"/>
          <w:sz w:val="18"/>
          <w:szCs w:val="18"/>
        </w:rPr>
        <w:t xml:space="preserve"> access 1-515-739-1285, enter  567518 - KMHC has changed to a teleconference service that might incur charges for members.  If the fees become a burden to members please forward your bill to the treasurer at </w:t>
      </w:r>
      <w:hyperlink r:id="rId5" w:history="1">
        <w:r>
          <w:rPr>
            <w:rStyle w:val="Hyperlink"/>
            <w:rFonts w:ascii="Arial" w:hAnsi="Arial" w:cs="Arial"/>
            <w:sz w:val="18"/>
            <w:szCs w:val="18"/>
          </w:rPr>
          <w:t>andy@headquarterscounselingcenter.org</w:t>
        </w:r>
      </w:hyperlink>
      <w:r>
        <w:rPr>
          <w:rStyle w:val="Emphasis"/>
          <w:rFonts w:ascii="Arial" w:hAnsi="Arial" w:cs="Arial"/>
          <w:sz w:val="18"/>
          <w:szCs w:val="18"/>
        </w:rPr>
        <w:t> )   </w:t>
      </w:r>
    </w:p>
    <w:p w:rsidR="009359D5" w:rsidRDefault="009359D5" w:rsidP="009359D5">
      <w:pPr>
        <w:pStyle w:val="NormalWeb"/>
        <w:spacing w:before="0" w:beforeAutospacing="0" w:after="120" w:afterAutospacing="0"/>
        <w:rPr>
          <w:rFonts w:ascii="Verdana" w:hAnsi="Verdana"/>
          <w:sz w:val="18"/>
          <w:szCs w:val="18"/>
        </w:rPr>
      </w:pPr>
      <w:r>
        <w:rPr>
          <w:rFonts w:ascii="Arial" w:hAnsi="Arial" w:cs="Arial"/>
          <w:sz w:val="18"/>
          <w:szCs w:val="18"/>
        </w:rPr>
        <w:t xml:space="preserve">Meeting room </w:t>
      </w:r>
      <w:proofErr w:type="spellStart"/>
      <w:r>
        <w:rPr>
          <w:rFonts w:ascii="Arial" w:hAnsi="Arial" w:cs="Arial"/>
          <w:sz w:val="18"/>
          <w:szCs w:val="18"/>
        </w:rPr>
        <w:t>wi-fi</w:t>
      </w:r>
      <w:proofErr w:type="spellEnd"/>
      <w:r>
        <w:rPr>
          <w:rFonts w:ascii="Arial" w:hAnsi="Arial" w:cs="Arial"/>
          <w:sz w:val="18"/>
          <w:szCs w:val="18"/>
        </w:rPr>
        <w:t xml:space="preserve">: </w:t>
      </w:r>
      <w:proofErr w:type="spellStart"/>
      <w:r>
        <w:rPr>
          <w:rFonts w:ascii="Arial" w:hAnsi="Arial" w:cs="Arial"/>
          <w:sz w:val="18"/>
          <w:szCs w:val="18"/>
        </w:rPr>
        <w:t>Guest@ccess</w:t>
      </w:r>
      <w:proofErr w:type="spellEnd"/>
    </w:p>
    <w:p w:rsidR="009359D5" w:rsidRDefault="009359D5" w:rsidP="009359D5">
      <w:pPr>
        <w:pStyle w:val="NormalWeb"/>
        <w:spacing w:before="0" w:beforeAutospacing="0" w:after="120" w:afterAutospacing="0"/>
        <w:rPr>
          <w:rFonts w:ascii="Verdana" w:hAnsi="Verdana"/>
          <w:sz w:val="18"/>
          <w:szCs w:val="18"/>
        </w:rPr>
      </w:pPr>
      <w:r>
        <w:rPr>
          <w:rStyle w:val="Strong"/>
          <w:rFonts w:ascii="Verdana" w:hAnsi="Verdana"/>
          <w:sz w:val="20"/>
          <w:szCs w:val="20"/>
        </w:rPr>
        <w:t>Introductions and sign-in sheet</w:t>
      </w:r>
      <w:r>
        <w:rPr>
          <w:rFonts w:ascii="Verdana" w:hAnsi="Verdana"/>
          <w:sz w:val="20"/>
          <w:szCs w:val="20"/>
        </w:rPr>
        <w:t>          </w:t>
      </w:r>
      <w:r>
        <w:rPr>
          <w:rFonts w:ascii="Verdana" w:hAnsi="Verdana"/>
          <w:sz w:val="18"/>
          <w:szCs w:val="18"/>
        </w:rPr>
        <w:t xml:space="preserve"> </w:t>
      </w:r>
      <w:r>
        <w:rPr>
          <w:rFonts w:ascii="Verdana" w:hAnsi="Verdana"/>
          <w:sz w:val="20"/>
          <w:szCs w:val="20"/>
        </w:rPr>
        <w:t>Susan Lewis, President</w:t>
      </w:r>
    </w:p>
    <w:p w:rsidR="009359D5" w:rsidRDefault="009359D5" w:rsidP="009359D5">
      <w:pPr>
        <w:pStyle w:val="NormalWeb"/>
        <w:spacing w:before="0" w:beforeAutospacing="0" w:after="0" w:afterAutospacing="0" w:line="276" w:lineRule="auto"/>
        <w:rPr>
          <w:rFonts w:ascii="Verdana" w:hAnsi="Verdana"/>
          <w:sz w:val="18"/>
          <w:szCs w:val="18"/>
        </w:rPr>
      </w:pPr>
      <w:r>
        <w:rPr>
          <w:rStyle w:val="Strong"/>
          <w:rFonts w:ascii="Verdana" w:hAnsi="Verdana"/>
          <w:sz w:val="20"/>
          <w:szCs w:val="20"/>
        </w:rPr>
        <w:t>Financial Report - 2017 Budget and Dues Amendments</w:t>
      </w:r>
      <w:r>
        <w:rPr>
          <w:rFonts w:ascii="Verdana" w:hAnsi="Verdana"/>
          <w:sz w:val="18"/>
          <w:szCs w:val="18"/>
        </w:rPr>
        <w:t xml:space="preserve">          </w:t>
      </w:r>
      <w:r>
        <w:rPr>
          <w:rFonts w:ascii="Arial" w:hAnsi="Arial" w:cs="Arial"/>
          <w:sz w:val="20"/>
          <w:szCs w:val="20"/>
        </w:rPr>
        <w:t> Andy Brown, Treasurer</w:t>
      </w:r>
    </w:p>
    <w:p w:rsidR="009359D5" w:rsidRDefault="009359D5" w:rsidP="009359D5">
      <w:pPr>
        <w:pStyle w:val="NormalWeb"/>
        <w:spacing w:before="0" w:beforeAutospacing="0" w:after="0" w:afterAutospacing="0" w:line="276" w:lineRule="auto"/>
        <w:rPr>
          <w:rFonts w:ascii="Verdana" w:hAnsi="Verdana"/>
          <w:sz w:val="18"/>
          <w:szCs w:val="18"/>
        </w:rPr>
      </w:pPr>
      <w:hyperlink r:id="rId6" w:tgtFrame="_blank" w:history="1">
        <w:r>
          <w:rPr>
            <w:rStyle w:val="Hyperlink"/>
            <w:rFonts w:ascii="Arial" w:hAnsi="Arial" w:cs="Arial"/>
            <w:sz w:val="20"/>
            <w:szCs w:val="20"/>
          </w:rPr>
          <w:t>2017 Budget as approved by Board 12-16</w:t>
        </w:r>
      </w:hyperlink>
    </w:p>
    <w:p w:rsidR="009359D5" w:rsidRDefault="009359D5" w:rsidP="009359D5">
      <w:pPr>
        <w:pStyle w:val="NormalWeb"/>
        <w:spacing w:before="0" w:beforeAutospacing="0" w:after="120" w:afterAutospacing="0"/>
        <w:rPr>
          <w:rFonts w:ascii="Verdana" w:hAnsi="Verdana"/>
          <w:sz w:val="18"/>
          <w:szCs w:val="18"/>
        </w:rPr>
      </w:pPr>
      <w:hyperlink r:id="rId7" w:tgtFrame="_blank" w:history="1">
        <w:r>
          <w:rPr>
            <w:rStyle w:val="Hyperlink"/>
            <w:rFonts w:ascii="Verdana" w:hAnsi="Verdana"/>
            <w:sz w:val="18"/>
            <w:szCs w:val="18"/>
          </w:rPr>
          <w:t>2017 KMHC Dues Proposal</w:t>
        </w:r>
      </w:hyperlink>
    </w:p>
    <w:p w:rsidR="009359D5" w:rsidRDefault="009359D5" w:rsidP="009359D5">
      <w:pPr>
        <w:pStyle w:val="NormalWeb"/>
        <w:spacing w:before="0" w:beforeAutospacing="0" w:after="120" w:afterAutospacing="0"/>
        <w:rPr>
          <w:rFonts w:ascii="Verdana" w:hAnsi="Verdana"/>
          <w:sz w:val="18"/>
          <w:szCs w:val="18"/>
        </w:rPr>
      </w:pPr>
      <w:r>
        <w:rPr>
          <w:rStyle w:val="Strong"/>
          <w:rFonts w:ascii="Verdana" w:hAnsi="Verdana"/>
          <w:sz w:val="20"/>
          <w:szCs w:val="20"/>
        </w:rPr>
        <w:t>Minutes of the previous meeting</w:t>
      </w:r>
      <w:r w:rsidR="004E04F6">
        <w:rPr>
          <w:rStyle w:val="Strong"/>
          <w:rFonts w:ascii="Verdana" w:hAnsi="Verdana"/>
          <w:sz w:val="20"/>
          <w:szCs w:val="20"/>
        </w:rPr>
        <w:t xml:space="preserve"> approved.</w:t>
      </w:r>
      <w:r>
        <w:rPr>
          <w:rFonts w:ascii="Verdana" w:hAnsi="Verdana"/>
          <w:sz w:val="18"/>
          <w:szCs w:val="18"/>
        </w:rPr>
        <w:t>   </w:t>
      </w:r>
      <w:hyperlink r:id="rId8" w:tgtFrame="_blank" w:history="1">
        <w:r>
          <w:rPr>
            <w:rStyle w:val="Hyperlink"/>
            <w:rFonts w:ascii="Verdana" w:hAnsi="Verdana"/>
            <w:sz w:val="18"/>
            <w:szCs w:val="18"/>
          </w:rPr>
          <w:t>Read minutes</w:t>
        </w:r>
      </w:hyperlink>
      <w:r>
        <w:rPr>
          <w:rFonts w:ascii="Verdana" w:hAnsi="Verdana"/>
          <w:sz w:val="18"/>
          <w:szCs w:val="18"/>
        </w:rPr>
        <w:t>.</w:t>
      </w:r>
      <w:r w:rsidR="004E04F6">
        <w:rPr>
          <w:rFonts w:ascii="Verdana" w:hAnsi="Verdana"/>
          <w:sz w:val="18"/>
          <w:szCs w:val="18"/>
        </w:rPr>
        <w:t xml:space="preserve">  November minutes need to be resent and approved at the February meeting.</w:t>
      </w:r>
    </w:p>
    <w:p w:rsidR="009359D5" w:rsidRDefault="009359D5" w:rsidP="009359D5">
      <w:pPr>
        <w:pStyle w:val="NormalWeb"/>
        <w:spacing w:before="0" w:beforeAutospacing="0" w:after="120" w:afterAutospacing="0"/>
        <w:rPr>
          <w:rFonts w:ascii="Verdana" w:hAnsi="Verdana"/>
          <w:sz w:val="18"/>
          <w:szCs w:val="18"/>
        </w:rPr>
      </w:pPr>
      <w:r>
        <w:rPr>
          <w:rStyle w:val="Strong"/>
          <w:rFonts w:ascii="Verdana" w:hAnsi="Verdana"/>
          <w:sz w:val="20"/>
          <w:szCs w:val="20"/>
        </w:rPr>
        <w:t>9:15 a.m. Reports </w:t>
      </w:r>
    </w:p>
    <w:p w:rsidR="009359D5" w:rsidRPr="0029138F" w:rsidRDefault="009359D5" w:rsidP="009359D5">
      <w:pPr>
        <w:pStyle w:val="NormalWeb"/>
        <w:spacing w:before="0" w:beforeAutospacing="0" w:after="120" w:afterAutospacing="0"/>
        <w:rPr>
          <w:rFonts w:ascii="Verdana" w:hAnsi="Verdana"/>
        </w:rPr>
      </w:pPr>
      <w:r>
        <w:rPr>
          <w:rStyle w:val="Strong"/>
          <w:rFonts w:ascii="Verdana" w:hAnsi="Verdana"/>
          <w:sz w:val="20"/>
          <w:szCs w:val="20"/>
        </w:rPr>
        <w:t>   Advocacy Committee –</w:t>
      </w:r>
      <w:r w:rsidRPr="00154C21">
        <w:rPr>
          <w:rStyle w:val="Strong"/>
          <w:rFonts w:ascii="Verdana" w:hAnsi="Verdana"/>
          <w:b w:val="0"/>
          <w:sz w:val="18"/>
          <w:szCs w:val="18"/>
        </w:rPr>
        <w:t>Grassroots Advocacy Network</w:t>
      </w:r>
      <w:r w:rsidRPr="00154C21">
        <w:rPr>
          <w:rStyle w:val="Strong"/>
          <w:rFonts w:ascii="Verdana" w:hAnsi="Verdana"/>
          <w:b w:val="0"/>
          <w:sz w:val="18"/>
          <w:szCs w:val="18"/>
        </w:rPr>
        <w:t xml:space="preserve"> Training March 14, MH Advocacy Day March 15</w:t>
      </w:r>
      <w:r w:rsidR="0029138F" w:rsidRPr="00154C21">
        <w:rPr>
          <w:rStyle w:val="Strong"/>
          <w:rFonts w:ascii="Verdana" w:hAnsi="Verdana"/>
          <w:b w:val="0"/>
          <w:sz w:val="18"/>
          <w:szCs w:val="18"/>
        </w:rPr>
        <w:t>. Members are urged to put this event on their calendars and to register for the event.  There will be a legislative luncheon</w:t>
      </w:r>
      <w:r w:rsidR="0029138F" w:rsidRPr="00154C21">
        <w:rPr>
          <w:rFonts w:ascii="Verdana" w:hAnsi="Verdana"/>
          <w:sz w:val="18"/>
          <w:szCs w:val="18"/>
        </w:rPr>
        <w:t>.</w:t>
      </w:r>
      <w:r w:rsidR="0029138F">
        <w:rPr>
          <w:rFonts w:ascii="Verdana" w:hAnsi="Verdana"/>
        </w:rPr>
        <w:t xml:space="preserve">  </w:t>
      </w:r>
    </w:p>
    <w:p w:rsidR="009359D5" w:rsidRDefault="009359D5" w:rsidP="009359D5">
      <w:pPr>
        <w:pStyle w:val="NormalWeb"/>
        <w:spacing w:before="0" w:beforeAutospacing="0" w:after="120" w:afterAutospacing="0"/>
        <w:rPr>
          <w:rFonts w:ascii="Arial" w:hAnsi="Arial" w:cs="Arial"/>
          <w:sz w:val="20"/>
          <w:szCs w:val="20"/>
        </w:rPr>
      </w:pPr>
      <w:r>
        <w:rPr>
          <w:rFonts w:ascii="Verdana" w:hAnsi="Verdana"/>
          <w:sz w:val="20"/>
          <w:szCs w:val="20"/>
        </w:rPr>
        <w:t xml:space="preserve">   </w:t>
      </w:r>
      <w:r>
        <w:rPr>
          <w:rStyle w:val="Strong"/>
          <w:rFonts w:ascii="Verdana" w:hAnsi="Verdana"/>
          <w:sz w:val="20"/>
          <w:szCs w:val="20"/>
        </w:rPr>
        <w:t>Governor’s Behavioral Health Services Planning Council –</w:t>
      </w:r>
      <w:r>
        <w:t xml:space="preserve"> </w:t>
      </w:r>
      <w:r>
        <w:rPr>
          <w:rFonts w:ascii="Arial" w:hAnsi="Arial" w:cs="Arial"/>
          <w:sz w:val="20"/>
          <w:szCs w:val="20"/>
        </w:rPr>
        <w:t>Wes Cole</w:t>
      </w:r>
      <w:r w:rsidR="0029138F">
        <w:rPr>
          <w:rFonts w:ascii="Arial" w:hAnsi="Arial" w:cs="Arial"/>
          <w:sz w:val="20"/>
          <w:szCs w:val="20"/>
        </w:rPr>
        <w:t xml:space="preserve"> – Staff support for the council was provided through a contract with Kansas Family Partnership, but that has ended.  Support for GBHSPC and ACC will return to the agency.  The Suicide Prevention Subcommittee </w:t>
      </w:r>
      <w:r w:rsidR="00154C21">
        <w:rPr>
          <w:rFonts w:ascii="Arial" w:hAnsi="Arial" w:cs="Arial"/>
          <w:sz w:val="20"/>
          <w:szCs w:val="20"/>
        </w:rPr>
        <w:t xml:space="preserve">has been rolled into the Prevention Subcommittee.  The Suicide Prevention Subcommittee </w:t>
      </w:r>
      <w:r w:rsidR="0029138F">
        <w:rPr>
          <w:rFonts w:ascii="Arial" w:hAnsi="Arial" w:cs="Arial"/>
          <w:sz w:val="20"/>
          <w:szCs w:val="20"/>
        </w:rPr>
        <w:t xml:space="preserve">was chaired by Steve Christenberry and Andy Brown and expanded the number of prevention coalitions across the state.  There is a federal grant that will be facilitating that work.  There have been a number of retirements with the Aging Subcommittee and that has led to a shortage of volunteers. </w:t>
      </w:r>
      <w:r w:rsidR="00154C21">
        <w:rPr>
          <w:rFonts w:ascii="Arial" w:hAnsi="Arial" w:cs="Arial"/>
          <w:sz w:val="20"/>
          <w:szCs w:val="20"/>
        </w:rPr>
        <w:t xml:space="preserve">The Council will work to revitalize that committee with consumer and family members and it will be working with the </w:t>
      </w:r>
      <w:proofErr w:type="spellStart"/>
      <w:r w:rsidR="00154C21">
        <w:rPr>
          <w:rFonts w:ascii="Arial" w:hAnsi="Arial" w:cs="Arial"/>
          <w:sz w:val="20"/>
          <w:szCs w:val="20"/>
        </w:rPr>
        <w:t>Kancare</w:t>
      </w:r>
      <w:proofErr w:type="spellEnd"/>
      <w:r w:rsidR="00154C21">
        <w:rPr>
          <w:rFonts w:ascii="Arial" w:hAnsi="Arial" w:cs="Arial"/>
          <w:sz w:val="20"/>
          <w:szCs w:val="20"/>
        </w:rPr>
        <w:t xml:space="preserve"> subcommittee assigned to look at aging issues.   </w:t>
      </w:r>
    </w:p>
    <w:p w:rsidR="00154C21" w:rsidRDefault="00154C21" w:rsidP="009359D5">
      <w:pPr>
        <w:pStyle w:val="NormalWeb"/>
        <w:spacing w:before="0" w:beforeAutospacing="0" w:after="120" w:afterAutospacing="0"/>
        <w:rPr>
          <w:rFonts w:ascii="Arial" w:hAnsi="Arial" w:cs="Arial"/>
          <w:sz w:val="20"/>
          <w:szCs w:val="20"/>
        </w:rPr>
      </w:pPr>
      <w:r>
        <w:rPr>
          <w:rFonts w:ascii="Arial" w:hAnsi="Arial" w:cs="Arial"/>
          <w:sz w:val="20"/>
          <w:szCs w:val="20"/>
        </w:rPr>
        <w:t>KDADS has advertised for the new CIT/Veterans support position at the agency. The position was recommended by the Council.  Children</w:t>
      </w:r>
      <w:r w:rsidR="00E94545">
        <w:rPr>
          <w:rFonts w:ascii="Arial" w:hAnsi="Arial" w:cs="Arial"/>
          <w:sz w:val="20"/>
          <w:szCs w:val="20"/>
        </w:rPr>
        <w:t>’</w:t>
      </w:r>
      <w:r>
        <w:rPr>
          <w:rFonts w:ascii="Arial" w:hAnsi="Arial" w:cs="Arial"/>
          <w:sz w:val="20"/>
          <w:szCs w:val="20"/>
        </w:rPr>
        <w:t>s Subcommittee is giving its report to the Secretary at 1:00 pm on the 28</w:t>
      </w:r>
      <w:r w:rsidRPr="00154C21">
        <w:rPr>
          <w:rFonts w:ascii="Arial" w:hAnsi="Arial" w:cs="Arial"/>
          <w:sz w:val="20"/>
          <w:szCs w:val="20"/>
          <w:vertAlign w:val="superscript"/>
        </w:rPr>
        <w:t>th</w:t>
      </w:r>
      <w:r>
        <w:rPr>
          <w:rFonts w:ascii="Arial" w:hAnsi="Arial" w:cs="Arial"/>
          <w:sz w:val="20"/>
          <w:szCs w:val="20"/>
        </w:rPr>
        <w:t xml:space="preserve">.  </w:t>
      </w:r>
    </w:p>
    <w:p w:rsidR="00154C21" w:rsidRDefault="00154C21" w:rsidP="009359D5">
      <w:pPr>
        <w:pStyle w:val="NormalWeb"/>
        <w:spacing w:before="0" w:beforeAutospacing="0" w:after="120" w:afterAutospacing="0"/>
        <w:rPr>
          <w:rFonts w:ascii="Arial" w:hAnsi="Arial" w:cs="Arial"/>
          <w:sz w:val="20"/>
          <w:szCs w:val="20"/>
        </w:rPr>
      </w:pPr>
      <w:r>
        <w:rPr>
          <w:rFonts w:ascii="Arial" w:hAnsi="Arial" w:cs="Arial"/>
          <w:sz w:val="20"/>
          <w:szCs w:val="20"/>
        </w:rPr>
        <w:t>Kansas is working to improve our prescription drug monitoring program to track opiates and other addictive medications.  The program has been in place for a number of years but is running short of funds.</w:t>
      </w:r>
    </w:p>
    <w:p w:rsidR="00154C21" w:rsidRDefault="00154C21" w:rsidP="009359D5">
      <w:pPr>
        <w:pStyle w:val="NormalWeb"/>
        <w:spacing w:before="0" w:beforeAutospacing="0" w:after="120" w:afterAutospacing="0"/>
        <w:rPr>
          <w:rFonts w:ascii="Arial" w:hAnsi="Arial" w:cs="Arial"/>
          <w:sz w:val="20"/>
          <w:szCs w:val="20"/>
        </w:rPr>
      </w:pPr>
      <w:r>
        <w:rPr>
          <w:rFonts w:ascii="Arial" w:hAnsi="Arial" w:cs="Arial"/>
          <w:sz w:val="20"/>
          <w:szCs w:val="20"/>
        </w:rPr>
        <w:t xml:space="preserve">The Council is also looking at human trafficking issues and traumatic brain injury issues.  Identifying traumatic brain injury in patients can change the entire scope of treatment for that individual.  There are some concerns that identifying TBI that has been caused by drug use might disqualify them from state hospital treatment, but they are also ineligible for </w:t>
      </w:r>
      <w:r w:rsidR="00E94545">
        <w:rPr>
          <w:rFonts w:ascii="Arial" w:hAnsi="Arial" w:cs="Arial"/>
          <w:sz w:val="20"/>
          <w:szCs w:val="20"/>
        </w:rPr>
        <w:t xml:space="preserve">the TBI waiver, which is only for injuries caused by physical trauma.  Angela DeRocha, KDADS, pointed out that adding these folks to the TBI waiver would require a waiver rewrite, which requires a year or more of going through that process.  She added that the waiver integration proposal – which has been put on hold by the Legislature – could address their needs.  </w:t>
      </w:r>
    </w:p>
    <w:p w:rsidR="00E94545" w:rsidRDefault="00E94545" w:rsidP="009359D5">
      <w:pPr>
        <w:pStyle w:val="NormalWeb"/>
        <w:spacing w:before="0" w:beforeAutospacing="0" w:after="120" w:afterAutospacing="0"/>
      </w:pPr>
      <w:r>
        <w:rPr>
          <w:rFonts w:ascii="Arial" w:hAnsi="Arial" w:cs="Arial"/>
          <w:sz w:val="20"/>
          <w:szCs w:val="20"/>
        </w:rPr>
        <w:t xml:space="preserve">Next meeting is February 15, 9:00 am to 3:00 am at </w:t>
      </w:r>
      <w:proofErr w:type="spellStart"/>
      <w:r>
        <w:rPr>
          <w:rFonts w:ascii="Arial" w:hAnsi="Arial" w:cs="Arial"/>
          <w:sz w:val="20"/>
          <w:szCs w:val="20"/>
        </w:rPr>
        <w:t>Valeo</w:t>
      </w:r>
      <w:proofErr w:type="spellEnd"/>
      <w:r>
        <w:rPr>
          <w:rFonts w:ascii="Arial" w:hAnsi="Arial" w:cs="Arial"/>
          <w:sz w:val="20"/>
          <w:szCs w:val="20"/>
        </w:rPr>
        <w:t xml:space="preserve"> in Topeka.  Will be meeting every 3</w:t>
      </w:r>
      <w:r w:rsidRPr="00E94545">
        <w:rPr>
          <w:rFonts w:ascii="Arial" w:hAnsi="Arial" w:cs="Arial"/>
          <w:sz w:val="20"/>
          <w:szCs w:val="20"/>
          <w:vertAlign w:val="superscript"/>
        </w:rPr>
        <w:t>rd</w:t>
      </w:r>
      <w:r>
        <w:rPr>
          <w:rFonts w:ascii="Arial" w:hAnsi="Arial" w:cs="Arial"/>
          <w:sz w:val="20"/>
          <w:szCs w:val="20"/>
        </w:rPr>
        <w:t xml:space="preserve"> Wednesday every other month.</w:t>
      </w:r>
    </w:p>
    <w:p w:rsidR="009359D5" w:rsidRDefault="009359D5" w:rsidP="009359D5">
      <w:pPr>
        <w:pStyle w:val="NormalWeb"/>
        <w:spacing w:before="0" w:beforeAutospacing="0" w:after="120" w:afterAutospacing="0"/>
      </w:pPr>
      <w:r>
        <w:rPr>
          <w:rFonts w:ascii="Verdana" w:hAnsi="Verdana"/>
          <w:sz w:val="20"/>
          <w:szCs w:val="20"/>
        </w:rPr>
        <w:t>   </w:t>
      </w:r>
      <w:r>
        <w:rPr>
          <w:rStyle w:val="Strong"/>
          <w:rFonts w:ascii="Verdana" w:hAnsi="Verdana"/>
          <w:sz w:val="20"/>
          <w:szCs w:val="20"/>
        </w:rPr>
        <w:t>Adult Continuum of Care Report</w:t>
      </w:r>
      <w:r>
        <w:rPr>
          <w:rFonts w:ascii="Verdana" w:hAnsi="Verdana"/>
          <w:sz w:val="20"/>
          <w:szCs w:val="20"/>
        </w:rPr>
        <w:t xml:space="preserve"> - </w:t>
      </w:r>
      <w:r w:rsidRPr="00E94545">
        <w:rPr>
          <w:rFonts w:ascii="Arial" w:hAnsi="Arial" w:cs="Arial"/>
          <w:sz w:val="20"/>
          <w:szCs w:val="20"/>
        </w:rPr>
        <w:t xml:space="preserve">Amy Campbell - Final Report </w:t>
      </w:r>
      <w:r w:rsidR="004E04F6" w:rsidRPr="00E94545">
        <w:rPr>
          <w:rFonts w:ascii="Arial" w:hAnsi="Arial" w:cs="Arial"/>
          <w:sz w:val="20"/>
          <w:szCs w:val="20"/>
        </w:rPr>
        <w:t xml:space="preserve">was distributed without attachments and </w:t>
      </w:r>
      <w:r w:rsidRPr="00E94545">
        <w:rPr>
          <w:rFonts w:ascii="Arial" w:hAnsi="Arial" w:cs="Arial"/>
          <w:sz w:val="20"/>
          <w:szCs w:val="20"/>
        </w:rPr>
        <w:t>is available on the website.</w:t>
      </w:r>
    </w:p>
    <w:p w:rsidR="009359D5" w:rsidRPr="00E94545" w:rsidRDefault="009359D5" w:rsidP="009359D5">
      <w:pPr>
        <w:pStyle w:val="NormalWeb"/>
        <w:spacing w:before="0" w:beforeAutospacing="0" w:after="120" w:afterAutospacing="0"/>
        <w:rPr>
          <w:rFonts w:ascii="Arial" w:hAnsi="Arial" w:cs="Arial"/>
          <w:sz w:val="20"/>
          <w:szCs w:val="20"/>
        </w:rPr>
      </w:pPr>
      <w:r>
        <w:rPr>
          <w:rStyle w:val="Strong"/>
          <w:rFonts w:ascii="Verdana" w:hAnsi="Verdana"/>
          <w:sz w:val="20"/>
          <w:szCs w:val="20"/>
        </w:rPr>
        <w:t>   </w:t>
      </w:r>
      <w:r w:rsidRPr="009359D5">
        <w:rPr>
          <w:rStyle w:val="Strong"/>
          <w:rFonts w:ascii="Verdana" w:hAnsi="Verdana"/>
          <w:sz w:val="20"/>
          <w:szCs w:val="20"/>
        </w:rPr>
        <w:t>Mental Health Medication Advisory Committee -</w:t>
      </w:r>
      <w:r w:rsidRPr="009359D5">
        <w:rPr>
          <w:rFonts w:ascii="Verdana" w:hAnsi="Verdana"/>
          <w:sz w:val="20"/>
          <w:szCs w:val="20"/>
        </w:rPr>
        <w:t xml:space="preserve"> </w:t>
      </w:r>
      <w:r w:rsidRPr="00E94545">
        <w:rPr>
          <w:rFonts w:ascii="Arial" w:hAnsi="Arial" w:cs="Arial"/>
          <w:sz w:val="20"/>
          <w:szCs w:val="20"/>
        </w:rPr>
        <w:t>meeting is February 14.</w:t>
      </w:r>
    </w:p>
    <w:p w:rsidR="009359D5" w:rsidRPr="00E94545" w:rsidRDefault="009359D5" w:rsidP="009359D5">
      <w:pPr>
        <w:pStyle w:val="NormalWeb"/>
        <w:spacing w:before="0" w:beforeAutospacing="0" w:after="120" w:afterAutospacing="0"/>
        <w:rPr>
          <w:rFonts w:ascii="Arial" w:hAnsi="Arial" w:cs="Arial"/>
          <w:sz w:val="18"/>
          <w:szCs w:val="18"/>
        </w:rPr>
      </w:pPr>
      <w:r>
        <w:rPr>
          <w:rFonts w:ascii="Verdana" w:hAnsi="Verdana"/>
          <w:sz w:val="20"/>
          <w:szCs w:val="20"/>
        </w:rPr>
        <w:t>   </w:t>
      </w:r>
      <w:r>
        <w:rPr>
          <w:rStyle w:val="Strong"/>
          <w:rFonts w:ascii="Verdana" w:hAnsi="Verdana"/>
          <w:sz w:val="20"/>
          <w:szCs w:val="20"/>
        </w:rPr>
        <w:t>Alliance for a Healthy Kansas</w:t>
      </w:r>
      <w:r>
        <w:rPr>
          <w:sz w:val="20"/>
          <w:szCs w:val="20"/>
        </w:rPr>
        <w:t xml:space="preserve"> </w:t>
      </w:r>
      <w:r>
        <w:rPr>
          <w:rFonts w:ascii="Verdana" w:hAnsi="Verdana"/>
          <w:sz w:val="20"/>
          <w:szCs w:val="20"/>
        </w:rPr>
        <w:t xml:space="preserve">- </w:t>
      </w:r>
      <w:r w:rsidRPr="00E94545">
        <w:rPr>
          <w:rFonts w:ascii="Arial" w:hAnsi="Arial" w:cs="Arial"/>
          <w:sz w:val="20"/>
          <w:szCs w:val="20"/>
        </w:rPr>
        <w:t xml:space="preserve">Amy Campbell - Bills for Medicaid Expansion - </w:t>
      </w:r>
      <w:proofErr w:type="spellStart"/>
      <w:r w:rsidRPr="00E94545">
        <w:rPr>
          <w:rFonts w:ascii="Arial" w:hAnsi="Arial" w:cs="Arial"/>
          <w:sz w:val="20"/>
          <w:szCs w:val="20"/>
        </w:rPr>
        <w:t>Kancare</w:t>
      </w:r>
      <w:proofErr w:type="spellEnd"/>
      <w:r w:rsidRPr="00E94545">
        <w:rPr>
          <w:rFonts w:ascii="Arial" w:hAnsi="Arial" w:cs="Arial"/>
          <w:sz w:val="20"/>
          <w:szCs w:val="20"/>
        </w:rPr>
        <w:t xml:space="preserve"> Bridge to a Health Kansas have been introduced in the House (HB 2064) and Senate (SB 38).  Hearings are expected in House Health and Human Services February 6 (neutral), February 8 (proponents) and February 9 (opponents).  </w:t>
      </w:r>
    </w:p>
    <w:p w:rsidR="009359D5" w:rsidRDefault="009359D5" w:rsidP="009359D5">
      <w:pPr>
        <w:pStyle w:val="NormalWeb"/>
        <w:spacing w:before="0" w:beforeAutospacing="0" w:after="120" w:afterAutospacing="0"/>
        <w:rPr>
          <w:rFonts w:ascii="Verdana" w:hAnsi="Verdana"/>
          <w:sz w:val="20"/>
          <w:szCs w:val="20"/>
        </w:rPr>
      </w:pPr>
      <w:r>
        <w:rPr>
          <w:rStyle w:val="Strong"/>
          <w:rFonts w:ascii="Verdana" w:hAnsi="Verdana"/>
          <w:sz w:val="20"/>
          <w:szCs w:val="20"/>
        </w:rPr>
        <w:t>9:45 a.m.</w:t>
      </w:r>
      <w:r>
        <w:rPr>
          <w:rFonts w:ascii="Verdana" w:hAnsi="Verdana"/>
          <w:sz w:val="20"/>
          <w:szCs w:val="20"/>
        </w:rPr>
        <w:t>   </w:t>
      </w:r>
      <w:r>
        <w:rPr>
          <w:rStyle w:val="Strong"/>
          <w:rFonts w:ascii="Verdana" w:hAnsi="Verdana"/>
          <w:sz w:val="20"/>
          <w:szCs w:val="20"/>
        </w:rPr>
        <w:t>2017 KMHC Consensus Recommendations</w:t>
      </w:r>
      <w:r>
        <w:rPr>
          <w:rFonts w:ascii="Verdana" w:hAnsi="Verdana"/>
          <w:sz w:val="20"/>
          <w:szCs w:val="20"/>
        </w:rPr>
        <w:t xml:space="preserve"> </w:t>
      </w:r>
      <w:r w:rsidR="007912D2">
        <w:rPr>
          <w:rFonts w:ascii="Verdana" w:hAnsi="Verdana"/>
          <w:sz w:val="20"/>
          <w:szCs w:val="20"/>
        </w:rPr>
        <w:t>–</w:t>
      </w:r>
      <w:r>
        <w:rPr>
          <w:rFonts w:ascii="Verdana" w:hAnsi="Verdana"/>
          <w:sz w:val="20"/>
          <w:szCs w:val="20"/>
        </w:rPr>
        <w:t xml:space="preserve"> </w:t>
      </w:r>
    </w:p>
    <w:p w:rsidR="007912D2" w:rsidRPr="00E94545" w:rsidRDefault="007912D2" w:rsidP="007912D2">
      <w:pPr>
        <w:pStyle w:val="NormalWeb"/>
        <w:numPr>
          <w:ilvl w:val="0"/>
          <w:numId w:val="2"/>
        </w:numPr>
        <w:spacing w:before="0" w:beforeAutospacing="0" w:after="120" w:afterAutospacing="0"/>
        <w:rPr>
          <w:rFonts w:ascii="Verdana" w:hAnsi="Verdana"/>
          <w:sz w:val="20"/>
          <w:szCs w:val="20"/>
        </w:rPr>
      </w:pPr>
      <w:r w:rsidRPr="009359D5">
        <w:rPr>
          <w:rStyle w:val="Strong"/>
          <w:rFonts w:ascii="Verdana" w:hAnsi="Verdana" w:cs="Tahoma"/>
          <w:sz w:val="20"/>
          <w:szCs w:val="20"/>
        </w:rPr>
        <w:t>Legislation for Breakthrough Club initiative</w:t>
      </w:r>
      <w:r>
        <w:rPr>
          <w:rStyle w:val="Strong"/>
          <w:rFonts w:ascii="Verdana" w:hAnsi="Verdana" w:cs="Tahoma"/>
          <w:sz w:val="20"/>
          <w:szCs w:val="20"/>
        </w:rPr>
        <w:t xml:space="preserve"> adopted</w:t>
      </w:r>
      <w:r w:rsidRPr="009359D5">
        <w:rPr>
          <w:rFonts w:ascii="Verdana" w:hAnsi="Verdana" w:cs="Tahoma"/>
          <w:sz w:val="20"/>
          <w:szCs w:val="20"/>
        </w:rPr>
        <w:t xml:space="preserve"> - HB 2044 - </w:t>
      </w:r>
      <w:r>
        <w:rPr>
          <w:rFonts w:ascii="Verdana" w:hAnsi="Verdana" w:cs="Tahoma"/>
          <w:sz w:val="20"/>
          <w:szCs w:val="20"/>
        </w:rPr>
        <w:t>M</w:t>
      </w:r>
      <w:r w:rsidRPr="009359D5">
        <w:rPr>
          <w:rFonts w:ascii="Verdana" w:hAnsi="Verdana" w:cs="Tahoma"/>
          <w:sz w:val="20"/>
          <w:szCs w:val="20"/>
        </w:rPr>
        <w:t>edicaid program reimbursement for clubhouse rehabilitation services.  </w:t>
      </w:r>
      <w:r>
        <w:rPr>
          <w:rFonts w:ascii="Verdana" w:hAnsi="Verdana" w:cs="Tahoma"/>
          <w:sz w:val="20"/>
          <w:szCs w:val="20"/>
        </w:rPr>
        <w:t>House Health hearing Thursday 1:30</w:t>
      </w:r>
    </w:p>
    <w:p w:rsidR="007912D2" w:rsidRPr="007912D2" w:rsidRDefault="007912D2" w:rsidP="00356296">
      <w:pPr>
        <w:pStyle w:val="NormalWeb"/>
        <w:numPr>
          <w:ilvl w:val="1"/>
          <w:numId w:val="2"/>
        </w:numPr>
        <w:spacing w:before="0" w:beforeAutospacing="0" w:after="120" w:afterAutospacing="0"/>
        <w:rPr>
          <w:sz w:val="18"/>
          <w:szCs w:val="18"/>
        </w:rPr>
      </w:pPr>
      <w:r w:rsidRPr="007912D2">
        <w:rPr>
          <w:rStyle w:val="Strong"/>
          <w:rFonts w:ascii="Verdana" w:hAnsi="Verdana" w:cs="Tahoma"/>
          <w:b w:val="0"/>
          <w:sz w:val="20"/>
          <w:szCs w:val="20"/>
        </w:rPr>
        <w:lastRenderedPageBreak/>
        <w:t xml:space="preserve">Introduced by Breakthrough Club of Wichita – the only certified breakthrough club in Kansas.  CMS approved an outpatient Medicaid code for the breakthrough club model in 2010.  Was declared a best practice model by SAMHSA but Kansas has not yet adopted the code.  Last year, the group was working with Medicaid staff at KDHE to have the code added to </w:t>
      </w:r>
      <w:proofErr w:type="spellStart"/>
      <w:r w:rsidRPr="007912D2">
        <w:rPr>
          <w:rStyle w:val="Strong"/>
          <w:rFonts w:ascii="Verdana" w:hAnsi="Verdana" w:cs="Tahoma"/>
          <w:b w:val="0"/>
          <w:sz w:val="20"/>
          <w:szCs w:val="20"/>
        </w:rPr>
        <w:t>Kancare</w:t>
      </w:r>
      <w:proofErr w:type="spellEnd"/>
      <w:r w:rsidRPr="007912D2">
        <w:rPr>
          <w:rStyle w:val="Strong"/>
          <w:rFonts w:ascii="Verdana" w:hAnsi="Verdana" w:cs="Tahoma"/>
          <w:b w:val="0"/>
          <w:sz w:val="20"/>
          <w:szCs w:val="20"/>
        </w:rPr>
        <w:t xml:space="preserve">, but once the 4% reimbursement cut to Medicaid providers was enacted last year, the agency was unwilling to add another provider to Medicaid when there wasn’t enough money to fully fund the program.  Breakthrough Club of Wichita has been Medicaid funded in the past, utilizing some psychosocial codes and then health homes.  Now, they do not have a reimbursement code for their services.  The Breakthrough program in Kansas has been going for 25 years.  They are now completely privately funded, and so are much smaller.  Asking for the Breakthrough Club code in order to provide the services that had been funded under Health Homes and the independent living and job training skills that have solid outcomes.  It takes about 18 months to get accredited.  The bill includes a 3 year sunset.  Could have a large fiscal note, but we don’t believe it is accurate.  Prefer to see it as a transfer of funding from the inpatient and more intense treatment services.  The bill does not specify the actual code (clubhouse Medicaid code), but Norm </w:t>
      </w:r>
      <w:proofErr w:type="spellStart"/>
      <w:r w:rsidRPr="007912D2">
        <w:rPr>
          <w:rStyle w:val="Strong"/>
          <w:rFonts w:ascii="Verdana" w:hAnsi="Verdana" w:cs="Tahoma"/>
          <w:b w:val="0"/>
          <w:sz w:val="20"/>
          <w:szCs w:val="20"/>
        </w:rPr>
        <w:t>Furse</w:t>
      </w:r>
      <w:proofErr w:type="spellEnd"/>
      <w:r w:rsidRPr="007912D2">
        <w:rPr>
          <w:rStyle w:val="Strong"/>
          <w:rFonts w:ascii="Verdana" w:hAnsi="Verdana" w:cs="Tahoma"/>
          <w:b w:val="0"/>
          <w:sz w:val="20"/>
          <w:szCs w:val="20"/>
        </w:rPr>
        <w:t xml:space="preserve">, </w:t>
      </w:r>
      <w:proofErr w:type="spellStart"/>
      <w:r w:rsidRPr="007912D2">
        <w:rPr>
          <w:rStyle w:val="Strong"/>
          <w:rFonts w:ascii="Verdana" w:hAnsi="Verdana" w:cs="Tahoma"/>
          <w:b w:val="0"/>
          <w:sz w:val="20"/>
          <w:szCs w:val="20"/>
        </w:rPr>
        <w:t>revisor</w:t>
      </w:r>
      <w:proofErr w:type="spellEnd"/>
      <w:r w:rsidRPr="007912D2">
        <w:rPr>
          <w:rStyle w:val="Strong"/>
          <w:rFonts w:ascii="Verdana" w:hAnsi="Verdana" w:cs="Tahoma"/>
          <w:b w:val="0"/>
          <w:sz w:val="20"/>
          <w:szCs w:val="20"/>
        </w:rPr>
        <w:t>, advised against that.  Clubhouse International provides the three year accreditation.  We do not know if it will require opening the state plan.</w:t>
      </w:r>
      <w:bookmarkStart w:id="0" w:name="_GoBack"/>
      <w:bookmarkEnd w:id="0"/>
    </w:p>
    <w:p w:rsidR="009359D5" w:rsidRDefault="009359D5" w:rsidP="009359D5">
      <w:pPr>
        <w:pStyle w:val="NormalWeb"/>
        <w:numPr>
          <w:ilvl w:val="0"/>
          <w:numId w:val="2"/>
        </w:numPr>
        <w:spacing w:before="0" w:beforeAutospacing="0" w:after="120" w:afterAutospacing="0"/>
      </w:pPr>
      <w:r>
        <w:rPr>
          <w:rStyle w:val="Strong"/>
          <w:rFonts w:ascii="Verdana" w:hAnsi="Verdana"/>
          <w:sz w:val="20"/>
          <w:szCs w:val="20"/>
        </w:rPr>
        <w:t>Advance Psychiatric Directives</w:t>
      </w:r>
      <w:r>
        <w:t xml:space="preserve"> </w:t>
      </w:r>
      <w:r>
        <w:rPr>
          <w:sz w:val="20"/>
          <w:szCs w:val="20"/>
        </w:rPr>
        <w:t xml:space="preserve">- </w:t>
      </w:r>
      <w:r w:rsidRPr="00E94545">
        <w:rPr>
          <w:rFonts w:ascii="Arial" w:hAnsi="Arial" w:cs="Arial"/>
          <w:sz w:val="20"/>
          <w:szCs w:val="20"/>
        </w:rPr>
        <w:t>Mike Burgess</w:t>
      </w:r>
    </w:p>
    <w:p w:rsidR="009359D5" w:rsidRDefault="009359D5" w:rsidP="009359D5">
      <w:pPr>
        <w:pStyle w:val="NormalWeb"/>
        <w:numPr>
          <w:ilvl w:val="0"/>
          <w:numId w:val="2"/>
        </w:numPr>
        <w:spacing w:before="0" w:beforeAutospacing="0" w:after="120" w:afterAutospacing="0"/>
      </w:pPr>
      <w:r w:rsidRPr="009359D5">
        <w:rPr>
          <w:rStyle w:val="Strong"/>
          <w:rFonts w:ascii="Verdana" w:hAnsi="Verdana"/>
          <w:sz w:val="20"/>
          <w:szCs w:val="20"/>
        </w:rPr>
        <w:t>HB 2639 Emergency Observation and Treatment Act</w:t>
      </w:r>
      <w:r w:rsidRPr="009359D5">
        <w:rPr>
          <w:rFonts w:ascii="Verdana" w:hAnsi="Verdana"/>
          <w:sz w:val="20"/>
          <w:szCs w:val="20"/>
        </w:rPr>
        <w:t xml:space="preserve"> - </w:t>
      </w:r>
      <w:hyperlink r:id="rId9" w:tgtFrame="_blank" w:history="1">
        <w:r w:rsidRPr="009359D5">
          <w:rPr>
            <w:rStyle w:val="Hyperlink"/>
            <w:rFonts w:ascii="Verdana" w:hAnsi="Verdana"/>
            <w:sz w:val="20"/>
            <w:szCs w:val="20"/>
          </w:rPr>
          <w:t>Judicial Council Report</w:t>
        </w:r>
      </w:hyperlink>
      <w:r>
        <w:rPr>
          <w:sz w:val="20"/>
          <w:szCs w:val="20"/>
        </w:rPr>
        <w:t xml:space="preserve"> - </w:t>
      </w:r>
      <w:r w:rsidRPr="00E94545">
        <w:rPr>
          <w:rFonts w:ascii="Arial" w:hAnsi="Arial" w:cs="Arial"/>
          <w:sz w:val="20"/>
          <w:szCs w:val="20"/>
        </w:rPr>
        <w:t>Jane Rhys</w:t>
      </w:r>
    </w:p>
    <w:p w:rsidR="009359D5" w:rsidRDefault="009359D5" w:rsidP="009359D5">
      <w:pPr>
        <w:pStyle w:val="NormalWeb"/>
        <w:numPr>
          <w:ilvl w:val="0"/>
          <w:numId w:val="2"/>
        </w:numPr>
        <w:spacing w:before="0" w:beforeAutospacing="0" w:after="120" w:afterAutospacing="0"/>
      </w:pPr>
      <w:r>
        <w:rPr>
          <w:rStyle w:val="Strong"/>
          <w:rFonts w:ascii="Verdana" w:hAnsi="Verdana"/>
          <w:sz w:val="20"/>
          <w:szCs w:val="20"/>
        </w:rPr>
        <w:t>Addictions Treatment -</w:t>
      </w:r>
      <w:r>
        <w:rPr>
          <w:rFonts w:ascii="Verdana" w:hAnsi="Verdana"/>
        </w:rPr>
        <w:t xml:space="preserve"> </w:t>
      </w:r>
      <w:r>
        <w:rPr>
          <w:rFonts w:ascii="Verdana" w:hAnsi="Verdana"/>
          <w:sz w:val="17"/>
          <w:szCs w:val="17"/>
        </w:rPr>
        <w:t>Issues to revisit if time allows</w:t>
      </w:r>
    </w:p>
    <w:p w:rsidR="009359D5" w:rsidRDefault="009359D5" w:rsidP="009359D5">
      <w:pPr>
        <w:pStyle w:val="NormalWeb"/>
        <w:spacing w:before="0" w:beforeAutospacing="0" w:after="0" w:afterAutospacing="0" w:line="276" w:lineRule="auto"/>
        <w:rPr>
          <w:sz w:val="18"/>
          <w:szCs w:val="18"/>
        </w:rPr>
      </w:pPr>
      <w:r>
        <w:rPr>
          <w:rStyle w:val="Strong"/>
          <w:rFonts w:ascii="Verdana" w:hAnsi="Verdana"/>
          <w:sz w:val="20"/>
          <w:szCs w:val="20"/>
        </w:rPr>
        <w:t>10:00 a.m.  Guest Topic - Juvenile Justice Reform  </w:t>
      </w:r>
      <w:r>
        <w:rPr>
          <w:rFonts w:ascii="Verdana" w:hAnsi="Verdana"/>
          <w:sz w:val="20"/>
          <w:szCs w:val="20"/>
        </w:rPr>
        <w:t xml:space="preserve"> An update on </w:t>
      </w:r>
      <w:r w:rsidR="007912D2">
        <w:rPr>
          <w:rFonts w:ascii="Verdana" w:hAnsi="Verdana"/>
          <w:sz w:val="20"/>
          <w:szCs w:val="20"/>
        </w:rPr>
        <w:t>2016 SB 367</w:t>
      </w:r>
      <w:r>
        <w:rPr>
          <w:rFonts w:ascii="Verdana" w:hAnsi="Verdana"/>
          <w:sz w:val="20"/>
          <w:szCs w:val="20"/>
        </w:rPr>
        <w:t xml:space="preserve"> since legislation passed in 2016.  Funding issues have led to concerns that reform will be delayed.</w:t>
      </w:r>
    </w:p>
    <w:p w:rsidR="009359D5" w:rsidRDefault="009359D5" w:rsidP="009359D5">
      <w:pPr>
        <w:pStyle w:val="NormalWeb"/>
        <w:spacing w:before="0" w:beforeAutospacing="0" w:after="0" w:afterAutospacing="0" w:line="276" w:lineRule="auto"/>
        <w:ind w:firstLine="720"/>
        <w:rPr>
          <w:sz w:val="18"/>
          <w:szCs w:val="18"/>
        </w:rPr>
      </w:pPr>
      <w:r>
        <w:rPr>
          <w:rFonts w:ascii="Verdana" w:hAnsi="Verdana"/>
          <w:sz w:val="20"/>
          <w:szCs w:val="20"/>
        </w:rPr>
        <w:t>Randall Bowman - KS Department of Corrections</w:t>
      </w:r>
    </w:p>
    <w:p w:rsidR="009359D5" w:rsidRPr="009359D5" w:rsidRDefault="009359D5" w:rsidP="009359D5">
      <w:pPr>
        <w:pStyle w:val="NormalWeb"/>
        <w:spacing w:before="0" w:beforeAutospacing="0" w:after="0" w:afterAutospacing="0" w:line="276" w:lineRule="auto"/>
        <w:ind w:firstLine="720"/>
        <w:rPr>
          <w:sz w:val="20"/>
          <w:szCs w:val="20"/>
        </w:rPr>
      </w:pPr>
      <w:r w:rsidRPr="009359D5">
        <w:rPr>
          <w:rFonts w:ascii="Verdana" w:hAnsi="Verdana"/>
          <w:sz w:val="20"/>
          <w:szCs w:val="20"/>
        </w:rPr>
        <w:t>Benet Magnuson - Kansans United for Youth Justice</w:t>
      </w:r>
    </w:p>
    <w:p w:rsidR="009359D5" w:rsidRDefault="009359D5" w:rsidP="009359D5">
      <w:pPr>
        <w:pStyle w:val="NormalWeb"/>
        <w:spacing w:before="0" w:beforeAutospacing="0" w:after="120" w:afterAutospacing="0"/>
        <w:ind w:firstLine="720"/>
      </w:pPr>
      <w:r>
        <w:rPr>
          <w:rFonts w:ascii="Verdana" w:hAnsi="Verdana"/>
          <w:sz w:val="17"/>
          <w:szCs w:val="17"/>
        </w:rPr>
        <w:t>Handouts:  </w:t>
      </w:r>
      <w:hyperlink r:id="rId10" w:tgtFrame="_blank" w:history="1">
        <w:r>
          <w:rPr>
            <w:rStyle w:val="Hyperlink"/>
            <w:rFonts w:ascii="Verdana" w:hAnsi="Verdana"/>
            <w:sz w:val="17"/>
            <w:szCs w:val="17"/>
          </w:rPr>
          <w:t>KansasJuvenileJusticeHandbook2017</w:t>
        </w:r>
      </w:hyperlink>
      <w:r>
        <w:rPr>
          <w:rFonts w:ascii="Verdana" w:hAnsi="Verdana"/>
          <w:sz w:val="17"/>
          <w:szCs w:val="17"/>
        </w:rPr>
        <w:t xml:space="preserve">   </w:t>
      </w:r>
      <w:hyperlink r:id="rId11" w:tgtFrame="_blank" w:history="1">
        <w:r>
          <w:rPr>
            <w:rStyle w:val="Hyperlink"/>
            <w:rFonts w:ascii="Verdana" w:hAnsi="Verdana"/>
            <w:sz w:val="17"/>
            <w:szCs w:val="17"/>
          </w:rPr>
          <w:t>SB367Infographic1</w:t>
        </w:r>
      </w:hyperlink>
      <w:r>
        <w:rPr>
          <w:rFonts w:ascii="Verdana" w:hAnsi="Verdana"/>
          <w:sz w:val="17"/>
          <w:szCs w:val="17"/>
        </w:rPr>
        <w:t xml:space="preserve">   </w:t>
      </w:r>
      <w:hyperlink r:id="rId12" w:tgtFrame="_blank" w:history="1">
        <w:r>
          <w:rPr>
            <w:rStyle w:val="Hyperlink"/>
            <w:rFonts w:ascii="Verdana" w:hAnsi="Verdana"/>
            <w:sz w:val="17"/>
            <w:szCs w:val="17"/>
          </w:rPr>
          <w:t>SB367Infographic2</w:t>
        </w:r>
      </w:hyperlink>
    </w:p>
    <w:p w:rsidR="009359D5" w:rsidRDefault="009359D5" w:rsidP="009359D5">
      <w:pPr>
        <w:pStyle w:val="NormalWeb"/>
        <w:spacing w:before="0" w:beforeAutospacing="0" w:after="120" w:afterAutospacing="0"/>
        <w:rPr>
          <w:sz w:val="18"/>
          <w:szCs w:val="18"/>
        </w:rPr>
      </w:pPr>
      <w:r>
        <w:rPr>
          <w:rStyle w:val="Strong"/>
          <w:rFonts w:ascii="Verdana" w:hAnsi="Verdana"/>
          <w:sz w:val="20"/>
          <w:szCs w:val="20"/>
        </w:rPr>
        <w:t>10:45 a.m.  Legislative Update - Amy Campbell</w:t>
      </w:r>
    </w:p>
    <w:p w:rsidR="009359D5" w:rsidRDefault="009359D5" w:rsidP="009359D5">
      <w:pPr>
        <w:pStyle w:val="NormalWeb"/>
        <w:spacing w:before="0" w:beforeAutospacing="0" w:after="120" w:afterAutospacing="0"/>
        <w:ind w:left="720"/>
        <w:rPr>
          <w:sz w:val="18"/>
          <w:szCs w:val="18"/>
        </w:rPr>
      </w:pPr>
      <w:r>
        <w:rPr>
          <w:sz w:val="18"/>
          <w:szCs w:val="18"/>
        </w:rPr>
        <w:t xml:space="preserve">Legislative Interim Committees - </w:t>
      </w:r>
      <w:hyperlink r:id="rId13" w:tgtFrame="_blank" w:history="1">
        <w:r>
          <w:rPr>
            <w:rStyle w:val="Hyperlink"/>
            <w:sz w:val="18"/>
            <w:szCs w:val="18"/>
          </w:rPr>
          <w:t>Report to 2017 Legislature</w:t>
        </w:r>
      </w:hyperlink>
      <w:r>
        <w:rPr>
          <w:sz w:val="18"/>
          <w:szCs w:val="18"/>
        </w:rPr>
        <w:t xml:space="preserve"> - includes Foster Care Adequacy, Corrections and Juvenile Justice Oversight and others.  </w:t>
      </w:r>
      <w:proofErr w:type="spellStart"/>
      <w:r>
        <w:rPr>
          <w:sz w:val="18"/>
          <w:szCs w:val="18"/>
        </w:rPr>
        <w:t>Kancare</w:t>
      </w:r>
      <w:proofErr w:type="spellEnd"/>
      <w:r>
        <w:rPr>
          <w:sz w:val="18"/>
          <w:szCs w:val="18"/>
        </w:rPr>
        <w:t xml:space="preserve"> Oversight and Special Committee on </w:t>
      </w:r>
      <w:proofErr w:type="spellStart"/>
      <w:r>
        <w:rPr>
          <w:sz w:val="18"/>
          <w:szCs w:val="18"/>
        </w:rPr>
        <w:t>Larned</w:t>
      </w:r>
      <w:proofErr w:type="spellEnd"/>
      <w:r>
        <w:rPr>
          <w:sz w:val="18"/>
          <w:szCs w:val="18"/>
        </w:rPr>
        <w:t xml:space="preserve"> and Osawatomie State Hospitals Interim Report are not yet published.  Special Committee on Step Therapy topics did not meet.</w:t>
      </w:r>
    </w:p>
    <w:p w:rsidR="009359D5" w:rsidRDefault="009359D5" w:rsidP="009359D5">
      <w:pPr>
        <w:pStyle w:val="NormalWeb"/>
        <w:spacing w:before="0" w:beforeAutospacing="0" w:after="120" w:afterAutospacing="0"/>
        <w:ind w:left="720"/>
        <w:rPr>
          <w:sz w:val="18"/>
          <w:szCs w:val="18"/>
        </w:rPr>
      </w:pPr>
      <w:r>
        <w:rPr>
          <w:sz w:val="18"/>
          <w:szCs w:val="18"/>
        </w:rPr>
        <w:t>Governor's Budget Report - Proposed budget includes $3.6 m for KDADS investment in crisis and transition services at the community level.  </w:t>
      </w:r>
      <w:hyperlink r:id="rId14" w:tgtFrame="_blank" w:history="1">
        <w:r>
          <w:rPr>
            <w:rStyle w:val="Hyperlink"/>
            <w:sz w:val="18"/>
            <w:szCs w:val="18"/>
          </w:rPr>
          <w:t>GBR Overview to Appropriations Committee 1-11-17</w:t>
        </w:r>
      </w:hyperlink>
      <w:r>
        <w:rPr>
          <w:sz w:val="18"/>
          <w:szCs w:val="18"/>
        </w:rPr>
        <w:t xml:space="preserve">   See full GBR at </w:t>
      </w:r>
      <w:hyperlink r:id="rId15" w:tgtFrame="_blank" w:history="1">
        <w:r>
          <w:rPr>
            <w:rStyle w:val="Hyperlink"/>
            <w:sz w:val="18"/>
            <w:szCs w:val="18"/>
          </w:rPr>
          <w:t>www.budget.ks.gov</w:t>
        </w:r>
      </w:hyperlink>
    </w:p>
    <w:p w:rsidR="009359D5" w:rsidRDefault="009359D5" w:rsidP="009359D5">
      <w:pPr>
        <w:pStyle w:val="NormalWeb"/>
        <w:spacing w:before="0" w:beforeAutospacing="0" w:after="120" w:afterAutospacing="0"/>
        <w:ind w:firstLine="720"/>
        <w:rPr>
          <w:sz w:val="18"/>
          <w:szCs w:val="18"/>
        </w:rPr>
      </w:pPr>
      <w:hyperlink r:id="rId16" w:tgtFrame="_blank" w:history="1">
        <w:r>
          <w:rPr>
            <w:rStyle w:val="Hyperlink"/>
            <w:sz w:val="18"/>
            <w:szCs w:val="18"/>
          </w:rPr>
          <w:t>KDADS Budget Overview document</w:t>
        </w:r>
      </w:hyperlink>
      <w:r>
        <w:rPr>
          <w:sz w:val="18"/>
          <w:szCs w:val="18"/>
        </w:rPr>
        <w:t xml:space="preserve"> from House Social Services Budget Committee 1-18-17</w:t>
      </w:r>
    </w:p>
    <w:p w:rsidR="009359D5" w:rsidRDefault="009359D5" w:rsidP="009359D5">
      <w:pPr>
        <w:pStyle w:val="NormalWeb"/>
        <w:spacing w:before="0" w:beforeAutospacing="0" w:after="120" w:afterAutospacing="0"/>
        <w:ind w:firstLine="720"/>
        <w:rPr>
          <w:sz w:val="18"/>
          <w:szCs w:val="18"/>
        </w:rPr>
      </w:pPr>
      <w:hyperlink r:id="rId17" w:tgtFrame="_blank" w:history="1">
        <w:r>
          <w:rPr>
            <w:rStyle w:val="Hyperlink"/>
            <w:sz w:val="18"/>
            <w:szCs w:val="18"/>
          </w:rPr>
          <w:t>KDADS Presentation for Agency Programs to HSSBC</w:t>
        </w:r>
      </w:hyperlink>
      <w:r>
        <w:rPr>
          <w:sz w:val="18"/>
          <w:szCs w:val="18"/>
        </w:rPr>
        <w:t xml:space="preserve"> 1-18-17</w:t>
      </w:r>
    </w:p>
    <w:p w:rsidR="009359D5" w:rsidRDefault="009359D5" w:rsidP="009359D5">
      <w:pPr>
        <w:pStyle w:val="NormalWeb"/>
        <w:spacing w:before="0" w:beforeAutospacing="0" w:after="120" w:afterAutospacing="0"/>
        <w:ind w:firstLine="720"/>
        <w:rPr>
          <w:sz w:val="18"/>
          <w:szCs w:val="18"/>
        </w:rPr>
      </w:pPr>
      <w:hyperlink r:id="rId18" w:tgtFrame="_blank" w:history="1">
        <w:r>
          <w:rPr>
            <w:rStyle w:val="Hyperlink"/>
            <w:sz w:val="18"/>
            <w:szCs w:val="18"/>
          </w:rPr>
          <w:t>Senate Ways and Means Subcommittees document</w:t>
        </w:r>
      </w:hyperlink>
    </w:p>
    <w:p w:rsidR="009359D5" w:rsidRDefault="009359D5" w:rsidP="009359D5">
      <w:pPr>
        <w:pStyle w:val="NormalWeb"/>
        <w:spacing w:before="0" w:beforeAutospacing="0" w:after="120" w:afterAutospacing="0"/>
        <w:ind w:firstLine="720"/>
        <w:rPr>
          <w:sz w:val="18"/>
          <w:szCs w:val="18"/>
        </w:rPr>
      </w:pPr>
      <w:r>
        <w:rPr>
          <w:sz w:val="18"/>
          <w:szCs w:val="18"/>
        </w:rPr>
        <w:t xml:space="preserve">Legislation - click here for </w:t>
      </w:r>
      <w:hyperlink r:id="rId19" w:tgtFrame="_blank" w:history="1">
        <w:r>
          <w:rPr>
            <w:rStyle w:val="Hyperlink"/>
            <w:sz w:val="18"/>
            <w:szCs w:val="18"/>
          </w:rPr>
          <w:t>2017 List of Legislation</w:t>
        </w:r>
      </w:hyperlink>
    </w:p>
    <w:p w:rsidR="009359D5" w:rsidRDefault="009359D5" w:rsidP="009359D5">
      <w:pPr>
        <w:pStyle w:val="NormalWeb"/>
        <w:spacing w:before="0" w:beforeAutospacing="0" w:after="120" w:afterAutospacing="0"/>
        <w:ind w:firstLine="720"/>
        <w:rPr>
          <w:sz w:val="18"/>
          <w:szCs w:val="18"/>
        </w:rPr>
      </w:pPr>
      <w:r>
        <w:rPr>
          <w:sz w:val="18"/>
          <w:szCs w:val="18"/>
        </w:rPr>
        <w:t xml:space="preserve">SB 32 - </w:t>
      </w:r>
      <w:hyperlink r:id="rId20" w:tgtFrame="_blank" w:history="1">
        <w:r>
          <w:rPr>
            <w:rStyle w:val="Hyperlink"/>
            <w:sz w:val="18"/>
            <w:szCs w:val="18"/>
          </w:rPr>
          <w:t>KMHC Testimony in support of psychiatric medical loan program and residencie</w:t>
        </w:r>
      </w:hyperlink>
      <w:r>
        <w:rPr>
          <w:sz w:val="18"/>
          <w:szCs w:val="18"/>
        </w:rPr>
        <w:t>s</w:t>
      </w:r>
    </w:p>
    <w:p w:rsidR="009359D5" w:rsidRDefault="009359D5" w:rsidP="009359D5">
      <w:pPr>
        <w:pStyle w:val="NormalWeb"/>
        <w:spacing w:before="0" w:beforeAutospacing="0" w:after="120" w:afterAutospacing="0"/>
        <w:ind w:firstLine="720"/>
        <w:rPr>
          <w:sz w:val="18"/>
          <w:szCs w:val="18"/>
        </w:rPr>
      </w:pPr>
      <w:r>
        <w:rPr>
          <w:sz w:val="18"/>
          <w:szCs w:val="18"/>
        </w:rPr>
        <w:t xml:space="preserve">Look up legislation and calendars at </w:t>
      </w:r>
      <w:hyperlink r:id="rId21" w:history="1">
        <w:r>
          <w:rPr>
            <w:rStyle w:val="Hyperlink"/>
            <w:sz w:val="18"/>
            <w:szCs w:val="18"/>
          </w:rPr>
          <w:t>www.kslegislature.org</w:t>
        </w:r>
      </w:hyperlink>
    </w:p>
    <w:p w:rsidR="009359D5" w:rsidRDefault="009359D5" w:rsidP="009359D5">
      <w:pPr>
        <w:pStyle w:val="NormalWeb"/>
        <w:spacing w:before="0" w:beforeAutospacing="0" w:after="120" w:afterAutospacing="0"/>
        <w:rPr>
          <w:sz w:val="18"/>
          <w:szCs w:val="18"/>
        </w:rPr>
      </w:pPr>
      <w:r>
        <w:rPr>
          <w:rStyle w:val="Strong"/>
          <w:rFonts w:ascii="Verdana" w:hAnsi="Verdana"/>
          <w:sz w:val="20"/>
          <w:szCs w:val="20"/>
        </w:rPr>
        <w:t>11:00 a.m.  KDADS Update</w:t>
      </w:r>
      <w:r>
        <w:rPr>
          <w:rStyle w:val="Strong"/>
          <w:rFonts w:ascii="Verdana" w:hAnsi="Verdana"/>
          <w:sz w:val="18"/>
          <w:szCs w:val="18"/>
        </w:rPr>
        <w:t> -</w:t>
      </w:r>
      <w:r>
        <w:rPr>
          <w:sz w:val="18"/>
          <w:szCs w:val="18"/>
        </w:rPr>
        <w:t> </w:t>
      </w:r>
      <w:r w:rsidRPr="007912D2">
        <w:rPr>
          <w:rFonts w:ascii="Arial" w:hAnsi="Arial" w:cs="Arial"/>
          <w:sz w:val="20"/>
          <w:szCs w:val="20"/>
        </w:rPr>
        <w:t>Budget and program information - Sarah Fischer</w:t>
      </w:r>
    </w:p>
    <w:p w:rsidR="009359D5" w:rsidRDefault="009359D5" w:rsidP="009359D5">
      <w:pPr>
        <w:pStyle w:val="NormalWeb"/>
        <w:spacing w:before="0" w:beforeAutospacing="0" w:after="120" w:afterAutospacing="0"/>
        <w:rPr>
          <w:sz w:val="18"/>
          <w:szCs w:val="18"/>
        </w:rPr>
      </w:pPr>
      <w:r>
        <w:rPr>
          <w:rStyle w:val="Strong"/>
          <w:rFonts w:ascii="Verdana" w:hAnsi="Verdana"/>
          <w:sz w:val="20"/>
          <w:szCs w:val="20"/>
        </w:rPr>
        <w:t>11:25 a.m. Announcements</w:t>
      </w:r>
    </w:p>
    <w:p w:rsidR="00C463B8" w:rsidRDefault="00C463B8" w:rsidP="009359D5">
      <w:pPr>
        <w:pStyle w:val="NormalWeb"/>
        <w:spacing w:before="0" w:beforeAutospacing="0" w:after="120" w:afterAutospacing="0"/>
        <w:rPr>
          <w:rFonts w:ascii="Tahoma" w:hAnsi="Tahoma" w:cs="Tahoma"/>
          <w:color w:val="000000"/>
          <w:sz w:val="18"/>
          <w:szCs w:val="18"/>
        </w:rPr>
      </w:pPr>
      <w:r w:rsidRPr="009359D5">
        <w:rPr>
          <w:rFonts w:ascii="Tahoma" w:hAnsi="Tahoma" w:cs="Tahoma"/>
          <w:b/>
          <w:color w:val="000000"/>
          <w:sz w:val="18"/>
          <w:szCs w:val="18"/>
        </w:rPr>
        <w:t>2017 KMHC Meetings:</w:t>
      </w:r>
      <w:r>
        <w:rPr>
          <w:rFonts w:ascii="Tahoma" w:hAnsi="Tahoma" w:cs="Tahoma"/>
          <w:color w:val="000000"/>
          <w:sz w:val="18"/>
          <w:szCs w:val="18"/>
        </w:rPr>
        <w:t xml:space="preserve">  9 a.m.-11:30 a.m.  Jan. 25, Feb 22, Mar 22, April 26, May 24, June 28, July 26, Aug 23, Sept 27, Oct 25, Nov 15, Dec 13</w:t>
      </w:r>
    </w:p>
    <w:p w:rsidR="007912D2" w:rsidRDefault="007912D2" w:rsidP="007912D2">
      <w:pPr>
        <w:pStyle w:val="NormalWeb"/>
        <w:spacing w:before="0" w:beforeAutospacing="0" w:after="120" w:afterAutospacing="0"/>
        <w:rPr>
          <w:rFonts w:ascii="Verdana" w:hAnsi="Verdana"/>
          <w:sz w:val="18"/>
          <w:szCs w:val="18"/>
        </w:rPr>
      </w:pPr>
      <w:r>
        <w:rPr>
          <w:rStyle w:val="Strong"/>
          <w:rFonts w:ascii="Verdana" w:hAnsi="Verdana"/>
          <w:sz w:val="20"/>
          <w:szCs w:val="20"/>
        </w:rPr>
        <w:t>11:30 a.m. Adjourn</w:t>
      </w:r>
    </w:p>
    <w:p w:rsidR="00AA1FA3" w:rsidRDefault="00AA1FA3" w:rsidP="00AA1FA3">
      <w:pPr>
        <w:pStyle w:val="NormalWeb"/>
        <w:spacing w:before="0" w:beforeAutospacing="0" w:after="0" w:afterAutospacing="0"/>
        <w:rPr>
          <w:rFonts w:ascii="Verdana" w:hAnsi="Verdana"/>
          <w:color w:val="000000"/>
          <w:sz w:val="18"/>
          <w:szCs w:val="18"/>
        </w:rPr>
      </w:pPr>
    </w:p>
    <w:p w:rsidR="00AA1FA3" w:rsidRDefault="00AA1FA3" w:rsidP="00AA1FA3">
      <w:pPr>
        <w:pStyle w:val="NormalWeb"/>
        <w:spacing w:before="0" w:beforeAutospacing="0" w:after="0" w:afterAutospacing="0"/>
        <w:rPr>
          <w:rFonts w:ascii="Verdana" w:hAnsi="Verdana"/>
          <w:color w:val="000000"/>
          <w:sz w:val="18"/>
          <w:szCs w:val="18"/>
        </w:rPr>
      </w:pPr>
      <w:r>
        <w:rPr>
          <w:rFonts w:ascii="Verdana" w:hAnsi="Verdana"/>
          <w:color w:val="000000"/>
          <w:sz w:val="18"/>
          <w:szCs w:val="18"/>
        </w:rPr>
        <w:t>For more information, contact:</w:t>
      </w:r>
      <w:r>
        <w:rPr>
          <w:rStyle w:val="apple-converted-space"/>
          <w:rFonts w:ascii="Verdana" w:hAnsi="Verdana"/>
          <w:color w:val="000000"/>
          <w:sz w:val="18"/>
          <w:szCs w:val="18"/>
        </w:rPr>
        <w:t> </w:t>
      </w:r>
      <w:r>
        <w:rPr>
          <w:rFonts w:ascii="Verdana" w:hAnsi="Verdana"/>
          <w:color w:val="000000"/>
          <w:sz w:val="18"/>
          <w:szCs w:val="18"/>
        </w:rPr>
        <w:t>Kansas Mental Health Coalition</w:t>
      </w:r>
    </w:p>
    <w:p w:rsidR="00AA1FA3" w:rsidRDefault="00AA1FA3" w:rsidP="00AA1FA3">
      <w:pPr>
        <w:pStyle w:val="NormalWeb"/>
        <w:spacing w:before="0" w:beforeAutospacing="0" w:after="0" w:afterAutospacing="0"/>
        <w:jc w:val="right"/>
        <w:rPr>
          <w:rFonts w:ascii="Verdana" w:hAnsi="Verdana"/>
          <w:color w:val="000000"/>
          <w:sz w:val="18"/>
          <w:szCs w:val="18"/>
        </w:rPr>
      </w:pPr>
      <w:proofErr w:type="gramStart"/>
      <w:r>
        <w:rPr>
          <w:rFonts w:ascii="Verdana" w:hAnsi="Verdana"/>
          <w:color w:val="000000"/>
          <w:sz w:val="18"/>
          <w:szCs w:val="18"/>
        </w:rPr>
        <w:t>c/o</w:t>
      </w:r>
      <w:proofErr w:type="gramEnd"/>
      <w:r>
        <w:rPr>
          <w:rFonts w:ascii="Verdana" w:hAnsi="Verdana"/>
          <w:color w:val="000000"/>
          <w:sz w:val="18"/>
          <w:szCs w:val="18"/>
        </w:rPr>
        <w:t xml:space="preserve"> Amy A. Campbell, Lobbyist, P.O. Box 4103, Topeka, KS 66604</w:t>
      </w:r>
    </w:p>
    <w:p w:rsidR="00AA1FA3" w:rsidRDefault="00AA1FA3" w:rsidP="00AA1FA3">
      <w:pPr>
        <w:pStyle w:val="NormalWeb"/>
        <w:spacing w:before="0" w:beforeAutospacing="0"/>
        <w:jc w:val="right"/>
        <w:rPr>
          <w:rFonts w:ascii="Verdana" w:hAnsi="Verdana"/>
          <w:color w:val="000000"/>
          <w:sz w:val="18"/>
          <w:szCs w:val="18"/>
        </w:rPr>
      </w:pPr>
      <w:r>
        <w:rPr>
          <w:rFonts w:ascii="Verdana" w:hAnsi="Verdana"/>
          <w:color w:val="000000"/>
          <w:sz w:val="18"/>
          <w:szCs w:val="18"/>
        </w:rPr>
        <w:t>785-969-1617, fax: 785-271-</w:t>
      </w:r>
      <w:proofErr w:type="gramStart"/>
      <w:r>
        <w:rPr>
          <w:rFonts w:ascii="Verdana" w:hAnsi="Verdana"/>
          <w:color w:val="000000"/>
          <w:sz w:val="18"/>
          <w:szCs w:val="18"/>
        </w:rPr>
        <w:t>8143  </w:t>
      </w:r>
      <w:proofErr w:type="gramEnd"/>
      <w:hyperlink r:id="rId22" w:tgtFrame="_blank" w:history="1">
        <w:r>
          <w:rPr>
            <w:rStyle w:val="Hyperlink"/>
            <w:color w:val="000000"/>
            <w:sz w:val="18"/>
            <w:szCs w:val="18"/>
          </w:rPr>
          <w:t>campbell525@sbcglobal.net</w:t>
        </w:r>
      </w:hyperlink>
    </w:p>
    <w:p w:rsidR="00ED44A2" w:rsidRDefault="007912D2" w:rsidP="00AA1FA3">
      <w:pPr>
        <w:pStyle w:val="NormalWeb"/>
        <w:spacing w:before="0" w:beforeAutospacing="0" w:after="0" w:afterAutospacing="0"/>
      </w:pPr>
    </w:p>
    <w:sectPr w:rsidR="00ED44A2" w:rsidSect="009359D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94169"/>
    <w:multiLevelType w:val="hybridMultilevel"/>
    <w:tmpl w:val="4AEE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86DCF"/>
    <w:multiLevelType w:val="hybridMultilevel"/>
    <w:tmpl w:val="DCA2EC70"/>
    <w:lvl w:ilvl="0" w:tplc="793EAA90">
      <w:start w:val="24"/>
      <w:numFmt w:val="bullet"/>
      <w:lvlText w:val="-"/>
      <w:lvlJc w:val="left"/>
      <w:pPr>
        <w:ind w:left="1080" w:hanging="360"/>
      </w:pPr>
      <w:rPr>
        <w:rFonts w:ascii="Verdana" w:eastAsiaTheme="minorHAnsi" w:hAnsi="Verdan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6"/>
    <w:rsid w:val="00154C21"/>
    <w:rsid w:val="001B587E"/>
    <w:rsid w:val="00204618"/>
    <w:rsid w:val="00240246"/>
    <w:rsid w:val="0029138F"/>
    <w:rsid w:val="0042580D"/>
    <w:rsid w:val="004E04F6"/>
    <w:rsid w:val="004F1169"/>
    <w:rsid w:val="00551A36"/>
    <w:rsid w:val="005B50D3"/>
    <w:rsid w:val="005C17C1"/>
    <w:rsid w:val="007912D2"/>
    <w:rsid w:val="008E3D1B"/>
    <w:rsid w:val="009359D5"/>
    <w:rsid w:val="00974BB0"/>
    <w:rsid w:val="00AA1FA3"/>
    <w:rsid w:val="00B26834"/>
    <w:rsid w:val="00C119FB"/>
    <w:rsid w:val="00C463B8"/>
    <w:rsid w:val="00CC3FF9"/>
    <w:rsid w:val="00D00A2E"/>
    <w:rsid w:val="00DF7CC7"/>
    <w:rsid w:val="00E30627"/>
    <w:rsid w:val="00E94545"/>
    <w:rsid w:val="00FE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A9758-3A7F-418E-89F1-315D452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36"/>
    <w:rPr>
      <w:color w:val="0000FF"/>
      <w:u w:val="single"/>
    </w:rPr>
  </w:style>
  <w:style w:type="paragraph" w:styleId="NormalWeb">
    <w:name w:val="Normal (Web)"/>
    <w:basedOn w:val="Normal"/>
    <w:uiPriority w:val="99"/>
    <w:unhideWhenUsed/>
    <w:rsid w:val="00551A3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1A36"/>
    <w:rPr>
      <w:b/>
      <w:bCs/>
    </w:rPr>
  </w:style>
  <w:style w:type="character" w:styleId="Emphasis">
    <w:name w:val="Emphasis"/>
    <w:basedOn w:val="DefaultParagraphFont"/>
    <w:uiPriority w:val="20"/>
    <w:qFormat/>
    <w:rsid w:val="00551A36"/>
    <w:rPr>
      <w:i/>
      <w:iCs/>
    </w:rPr>
  </w:style>
  <w:style w:type="character" w:customStyle="1" w:styleId="apple-converted-space">
    <w:name w:val="apple-converted-space"/>
    <w:basedOn w:val="DefaultParagraphFont"/>
    <w:rsid w:val="00AA1FA3"/>
  </w:style>
  <w:style w:type="paragraph" w:styleId="BalloonText">
    <w:name w:val="Balloon Text"/>
    <w:basedOn w:val="Normal"/>
    <w:link w:val="BalloonTextChar"/>
    <w:uiPriority w:val="99"/>
    <w:semiHidden/>
    <w:unhideWhenUsed/>
    <w:rsid w:val="005B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48930">
      <w:bodyDiv w:val="1"/>
      <w:marLeft w:val="0"/>
      <w:marRight w:val="0"/>
      <w:marTop w:val="0"/>
      <w:marBottom w:val="0"/>
      <w:divBdr>
        <w:top w:val="none" w:sz="0" w:space="0" w:color="auto"/>
        <w:left w:val="none" w:sz="0" w:space="0" w:color="auto"/>
        <w:bottom w:val="none" w:sz="0" w:space="0" w:color="auto"/>
        <w:right w:val="none" w:sz="0" w:space="0" w:color="auto"/>
      </w:divBdr>
    </w:div>
    <w:div w:id="1056658352">
      <w:bodyDiv w:val="1"/>
      <w:marLeft w:val="0"/>
      <w:marRight w:val="0"/>
      <w:marTop w:val="0"/>
      <w:marBottom w:val="0"/>
      <w:divBdr>
        <w:top w:val="none" w:sz="0" w:space="0" w:color="auto"/>
        <w:left w:val="none" w:sz="0" w:space="0" w:color="auto"/>
        <w:bottom w:val="none" w:sz="0" w:space="0" w:color="auto"/>
        <w:right w:val="none" w:sz="0" w:space="0" w:color="auto"/>
      </w:divBdr>
    </w:div>
    <w:div w:id="14024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sasmentalhealthcoalition.onefireplace.com/resources/Pictures/Minutes%2012-14-16%20draft.docx" TargetMode="External"/><Relationship Id="rId13" Type="http://schemas.openxmlformats.org/officeDocument/2006/relationships/hyperlink" Target="http://kansasmentalhealthcoalition.onefireplace.com/resources/Pictures/2016CommitteeReportsto2017Legislature.pdf" TargetMode="External"/><Relationship Id="rId18" Type="http://schemas.openxmlformats.org/officeDocument/2006/relationships/hyperlink" Target="http://kansasmentalhealthcoalition.onefireplace.com/resources/Pictures/Senate%20Ways%20and%20Means%20Subcommittees%20%20%202017.pdf" TargetMode="External"/><Relationship Id="rId3" Type="http://schemas.openxmlformats.org/officeDocument/2006/relationships/settings" Target="settings.xml"/><Relationship Id="rId21" Type="http://schemas.openxmlformats.org/officeDocument/2006/relationships/hyperlink" Target="http://www.kslegislature.org" TargetMode="External"/><Relationship Id="rId7" Type="http://schemas.openxmlformats.org/officeDocument/2006/relationships/hyperlink" Target="http://kansasmentalhealthcoalition.onefireplace.com/resources/Pictures/KMHC%202017%20Dues%20Proposal.docx" TargetMode="External"/><Relationship Id="rId12" Type="http://schemas.openxmlformats.org/officeDocument/2006/relationships/hyperlink" Target="http://kansasmentalhealthcoalition.onefireplace.com/resources/Pictures/SB367_Infog2.pdf" TargetMode="External"/><Relationship Id="rId17" Type="http://schemas.openxmlformats.org/officeDocument/2006/relationships/hyperlink" Target="http://kansasmentalhealthcoalition.onefireplace.com/resources/Pictures/KDADS%20HCBS%20BHS%201-18-17%20Social%20Services%20Budget%20Committee.pdf" TargetMode="External"/><Relationship Id="rId2" Type="http://schemas.openxmlformats.org/officeDocument/2006/relationships/styles" Target="styles.xml"/><Relationship Id="rId16" Type="http://schemas.openxmlformats.org/officeDocument/2006/relationships/hyperlink" Target="http://kansasmentalhealthcoalition.onefireplace.com/resources/Pictures/KDADS%20Agency%20presentation%20to%20HSSBC%201%2018%2017.pdf" TargetMode="External"/><Relationship Id="rId20" Type="http://schemas.openxmlformats.org/officeDocument/2006/relationships/hyperlink" Target="http://kansasmentalhealthcoalition.onefireplace.com/resources/Pictures/17%20KMHC%20Testimony%20to%20Senate%20Public%20Health%20on%20SB%2032%20medical%20student%20loans%20psychiatry%201-19-17.pdf" TargetMode="External"/><Relationship Id="rId1" Type="http://schemas.openxmlformats.org/officeDocument/2006/relationships/numbering" Target="numbering.xml"/><Relationship Id="rId6" Type="http://schemas.openxmlformats.org/officeDocument/2006/relationships/hyperlink" Target="http://kansasmentalhealthcoalition.onefireplace.com/resources/Pictures/2017%20KMHC%20Budget%20as%20approved%20by%20Board%2012-16.xlsx" TargetMode="External"/><Relationship Id="rId11" Type="http://schemas.openxmlformats.org/officeDocument/2006/relationships/hyperlink" Target="http://kansasmentalhealthcoalition.onefireplace.com/resources/Pictures/SB367_Infog1.pdf" TargetMode="External"/><Relationship Id="rId24" Type="http://schemas.openxmlformats.org/officeDocument/2006/relationships/theme" Target="theme/theme1.xml"/><Relationship Id="rId5" Type="http://schemas.openxmlformats.org/officeDocument/2006/relationships/hyperlink" Target="mailto:andy@headquarterscounselingcenter.org" TargetMode="External"/><Relationship Id="rId15" Type="http://schemas.openxmlformats.org/officeDocument/2006/relationships/hyperlink" Target="http://www.budget.ks.gov" TargetMode="External"/><Relationship Id="rId23" Type="http://schemas.openxmlformats.org/officeDocument/2006/relationships/fontTable" Target="fontTable.xml"/><Relationship Id="rId10" Type="http://schemas.openxmlformats.org/officeDocument/2006/relationships/hyperlink" Target="http://kansasmentalhealthcoalition.onefireplace.com/resources/Pictures/KSJuvenileJusticeHandbook2017web.pdf" TargetMode="External"/><Relationship Id="rId19" Type="http://schemas.openxmlformats.org/officeDocument/2006/relationships/hyperlink" Target="http://kansasmentalhealthcoalition.onefireplace.com/resources/Pictures/2017%20KMHC%20Legislation%20of%20Interest%201-20-17.docx" TargetMode="External"/><Relationship Id="rId4" Type="http://schemas.openxmlformats.org/officeDocument/2006/relationships/webSettings" Target="webSettings.xml"/><Relationship Id="rId9" Type="http://schemas.openxmlformats.org/officeDocument/2006/relationships/hyperlink" Target="http://kansasmentalhealthcoalition.onefireplace.com/resources/Pictures/HB%202639%20Judicial%20Council%20report%20-%20complete%20and%20final.pdf" TargetMode="External"/><Relationship Id="rId14" Type="http://schemas.openxmlformats.org/officeDocument/2006/relationships/hyperlink" Target="http://kansasmentalhealthcoalition.onefireplace.com/resources/Pictures/FY2018_Budget_Overview--01-11-2017.pdf" TargetMode="External"/><Relationship Id="rId22" Type="http://schemas.openxmlformats.org/officeDocument/2006/relationships/hyperlink" Target="mailto:campbell525@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cp:lastPrinted>2017-01-25T02:44:00Z</cp:lastPrinted>
  <dcterms:created xsi:type="dcterms:W3CDTF">2017-01-25T16:02:00Z</dcterms:created>
  <dcterms:modified xsi:type="dcterms:W3CDTF">2017-01-25T16:02:00Z</dcterms:modified>
</cp:coreProperties>
</file>