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DA" w:rsidRDefault="00A42CDA" w:rsidP="00A42CDA">
      <w:pPr>
        <w:pStyle w:val="NormalWeb"/>
        <w:rPr>
          <w:rFonts w:ascii="Myriad Pro" w:hAnsi="Myriad Pro" w:cs="Arial"/>
          <w:color w:val="292E35"/>
        </w:rPr>
      </w:pPr>
      <w:r>
        <w:rPr>
          <w:rStyle w:val="Strong"/>
          <w:rFonts w:ascii="Georgia" w:hAnsi="Georgia" w:cs="Arial"/>
          <w:color w:val="292E35"/>
          <w:sz w:val="18"/>
          <w:szCs w:val="18"/>
        </w:rPr>
        <w:t>2016 Legislation of Interest </w:t>
      </w:r>
      <w:r w:rsidR="00172CEE">
        <w:rPr>
          <w:rStyle w:val="Strong"/>
          <w:rFonts w:ascii="Georgia" w:hAnsi="Georgia" w:cs="Arial"/>
          <w:color w:val="292E35"/>
          <w:sz w:val="18"/>
          <w:szCs w:val="18"/>
        </w:rPr>
        <w:t>– Feb 12 2016</w:t>
      </w:r>
      <w:bookmarkStart w:id="0" w:name="_GoBack"/>
      <w:bookmarkEnd w:id="0"/>
      <w:r>
        <w:rPr>
          <w:rStyle w:val="Strong"/>
          <w:rFonts w:ascii="Georgia" w:hAnsi="Georgia" w:cs="Arial"/>
          <w:color w:val="292E35"/>
          <w:sz w:val="18"/>
          <w:szCs w:val="18"/>
        </w:rPr>
        <w:t xml:space="preserve">   </w:t>
      </w:r>
      <w:proofErr w:type="gramStart"/>
      <w:r>
        <w:rPr>
          <w:rFonts w:ascii="Georgia" w:hAnsi="Georgia" w:cs="Arial"/>
          <w:color w:val="292E35"/>
          <w:sz w:val="18"/>
          <w:szCs w:val="18"/>
        </w:rPr>
        <w:t>These</w:t>
      </w:r>
      <w:proofErr w:type="gramEnd"/>
      <w:r>
        <w:rPr>
          <w:rFonts w:ascii="Georgia" w:hAnsi="Georgia" w:cs="Arial"/>
          <w:color w:val="292E35"/>
          <w:sz w:val="18"/>
          <w:szCs w:val="18"/>
        </w:rPr>
        <w:t xml:space="preserve"> are bills introduced in 2016.  Note there are carryover bills from 2015 and we will attempt to track them if any receive additional attention.</w:t>
      </w:r>
      <w:r>
        <w:rPr>
          <w:rFonts w:ascii="Myriad Pro" w:hAnsi="Myriad Pro" w:cs="Arial"/>
          <w:color w:val="292E35"/>
          <w:sz w:val="18"/>
          <w:szCs w:val="18"/>
        </w:rPr>
        <w:t xml:space="preserve"> </w:t>
      </w:r>
      <w:r>
        <w:rPr>
          <w:rFonts w:ascii="Georgia" w:hAnsi="Georgia" w:cs="Arial"/>
          <w:color w:val="292E35"/>
          <w:sz w:val="18"/>
          <w:szCs w:val="18"/>
        </w:rPr>
        <w:t xml:space="preserve">For more information on any of the bills listed, go to </w:t>
      </w:r>
      <w:hyperlink r:id="rId4" w:history="1">
        <w:r>
          <w:rPr>
            <w:rStyle w:val="Hyperlink"/>
            <w:rFonts w:ascii="Georgia" w:hAnsi="Georgia" w:cs="Arial"/>
            <w:sz w:val="18"/>
            <w:szCs w:val="18"/>
          </w:rPr>
          <w:t>www.kslegislature.org</w:t>
        </w:r>
      </w:hyperlink>
      <w:r>
        <w:rPr>
          <w:rFonts w:ascii="Georgia" w:hAnsi="Georgia" w:cs="Arial"/>
          <w:color w:val="292E35"/>
          <w:sz w:val="18"/>
          <w:szCs w:val="18"/>
        </w:rPr>
        <w:t xml:space="preserve"> and go to Bills and Laws tab. </w:t>
      </w:r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>H Sub for 161— House Appropriations Bill - H Sub for SB 161, AN ACT making and concerning appropriations for the fiscal years ending June 30, 2016, June 30, 2017, and June 30, 2018, for the state agencies; authorizing certain transfers, capital improvement projects and fees, imposing certain restrictions and limitations, and directing or authorizing certain receipts, disbursements, procedures and acts incidental to the foregoing; amending K.S.A. 2015 Supp. 68-2320, 74-4914d, 74-4920, 74-50,107, 74- 99b34, 75-2319, 75-6609 and 79-34,161 and repealing the existing sections. Committee on Appropriations passed Feb 8.  House debated Feb 10.  Passed as amended 68-56 Feb 11.</w:t>
      </w:r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>SB 315 — Limiting number of foster children in a home.  </w:t>
      </w:r>
      <w:hyperlink r:id="rId5" w:history="1">
        <w:r>
          <w:rPr>
            <w:rStyle w:val="Hyperlink"/>
            <w:rFonts w:ascii="Georgia" w:hAnsi="Georgia" w:cs="Arial"/>
            <w:sz w:val="20"/>
            <w:szCs w:val="20"/>
          </w:rPr>
          <w:t>http://www.kslegislature.org/li/b2015_16/measures/sb315/</w:t>
        </w:r>
      </w:hyperlink>
      <w:r>
        <w:rPr>
          <w:rFonts w:ascii="Georgia" w:hAnsi="Georgia" w:cs="Arial"/>
          <w:color w:val="292E35"/>
          <w:sz w:val="20"/>
          <w:szCs w:val="20"/>
        </w:rPr>
        <w:t>  Judiciary Hearing Feb 11. </w:t>
      </w:r>
    </w:p>
    <w:p w:rsidR="00A42CDA" w:rsidRDefault="00A42CDA" w:rsidP="00A42CDA">
      <w:pPr>
        <w:pStyle w:val="NormalWeb"/>
        <w:rPr>
          <w:rFonts w:ascii="Arial" w:hAnsi="Arial" w:cs="Arial"/>
          <w:color w:val="292E35"/>
        </w:rPr>
      </w:pPr>
      <w:r>
        <w:rPr>
          <w:rFonts w:ascii="Myriad Pro" w:hAnsi="Myriad Pro" w:cs="Arial"/>
          <w:color w:val="292E35"/>
          <w:sz w:val="20"/>
          <w:szCs w:val="20"/>
        </w:rPr>
        <w:t xml:space="preserve">SB 323 — </w:t>
      </w:r>
      <w:proofErr w:type="gramStart"/>
      <w:r>
        <w:rPr>
          <w:rFonts w:ascii="Myriad Pro" w:hAnsi="Myriad Pro" w:cs="Arial"/>
          <w:color w:val="292E35"/>
          <w:sz w:val="20"/>
          <w:szCs w:val="20"/>
        </w:rPr>
        <w:t>Creating</w:t>
      </w:r>
      <w:proofErr w:type="gramEnd"/>
      <w:r>
        <w:rPr>
          <w:rFonts w:ascii="Myriad Pro" w:hAnsi="Myriad Pro" w:cs="Arial"/>
          <w:color w:val="292E35"/>
          <w:sz w:val="20"/>
          <w:szCs w:val="20"/>
        </w:rPr>
        <w:t xml:space="preserve"> the Jason </w:t>
      </w:r>
      <w:proofErr w:type="spellStart"/>
      <w:r>
        <w:rPr>
          <w:rFonts w:ascii="Myriad Pro" w:hAnsi="Myriad Pro" w:cs="Arial"/>
          <w:color w:val="292E35"/>
          <w:sz w:val="20"/>
          <w:szCs w:val="20"/>
        </w:rPr>
        <w:t>Flatt</w:t>
      </w:r>
      <w:proofErr w:type="spellEnd"/>
      <w:r>
        <w:rPr>
          <w:rFonts w:ascii="Myriad Pro" w:hAnsi="Myriad Pro" w:cs="Arial"/>
          <w:color w:val="292E35"/>
          <w:sz w:val="20"/>
          <w:szCs w:val="20"/>
        </w:rPr>
        <w:t xml:space="preserve"> act; requiring suicide prevention training for school district personnel. </w:t>
      </w:r>
      <w:hyperlink r:id="rId6" w:history="1">
        <w:r>
          <w:rPr>
            <w:rStyle w:val="Hyperlink"/>
            <w:rFonts w:ascii="Georgia" w:hAnsi="Georgia" w:cs="Arial"/>
            <w:sz w:val="20"/>
            <w:szCs w:val="20"/>
          </w:rPr>
          <w:t>http://www.kslegislature.org/li/b2015_16/measures/sb323/</w:t>
        </w:r>
      </w:hyperlink>
      <w:r>
        <w:rPr>
          <w:rFonts w:ascii="Arial" w:hAnsi="Arial" w:cs="Arial"/>
          <w:color w:val="292E35"/>
        </w:rPr>
        <w:t xml:space="preserve"> </w:t>
      </w:r>
      <w:r>
        <w:rPr>
          <w:rFonts w:ascii="Myriad Pro" w:hAnsi="Myriad Pro" w:cs="Arial"/>
          <w:color w:val="292E35"/>
          <w:sz w:val="30"/>
          <w:szCs w:val="30"/>
        </w:rPr>
        <w:t>  </w:t>
      </w:r>
      <w:r>
        <w:rPr>
          <w:rFonts w:ascii="Arial" w:hAnsi="Arial" w:cs="Arial"/>
          <w:color w:val="292E35"/>
          <w:sz w:val="18"/>
          <w:szCs w:val="18"/>
        </w:rPr>
        <w:t>Substitute bill passed as amended by Senate Education Committee Feb. 11.</w:t>
      </w:r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>SB 325, AN ACT concerning the revised Kansas code for care of children; relating to child in need of care files; prosecutor access; amending K.S.A. 2015 Supp. 38-2211 and repealing the existing section. Committee on Corrections and Juvenile Justice.  Senate consent calendar.   </w:t>
      </w:r>
      <w:hyperlink r:id="rId7" w:history="1">
        <w:r>
          <w:rPr>
            <w:rStyle w:val="Hyperlink"/>
            <w:rFonts w:ascii="Georgia" w:hAnsi="Georgia" w:cs="Arial"/>
            <w:sz w:val="20"/>
            <w:szCs w:val="20"/>
          </w:rPr>
          <w:t>http://www.kslegislature.org/li/b2015_16/measures/documents/sb325_00_0000.pdf</w:t>
        </w:r>
      </w:hyperlink>
      <w:r>
        <w:rPr>
          <w:rFonts w:ascii="Myriad Pro" w:hAnsi="Myriad Pro" w:cs="Arial"/>
          <w:color w:val="292E35"/>
          <w:sz w:val="30"/>
          <w:szCs w:val="30"/>
        </w:rPr>
        <w:t>  </w:t>
      </w:r>
    </w:p>
    <w:p w:rsidR="00A42CDA" w:rsidRDefault="00A42CDA" w:rsidP="00A42CDA">
      <w:pPr>
        <w:pStyle w:val="NormalWeb"/>
        <w:rPr>
          <w:rFonts w:ascii="Myriad Pro" w:hAnsi="Myriad Pro" w:cs="Arial"/>
          <w:color w:val="292E35"/>
        </w:rPr>
      </w:pPr>
      <w:r>
        <w:rPr>
          <w:rFonts w:ascii="Georgia" w:hAnsi="Georgia" w:cs="Arial"/>
          <w:color w:val="292E35"/>
          <w:sz w:val="20"/>
          <w:szCs w:val="20"/>
        </w:rPr>
        <w:t>SB 341- Allowing Medicaid Step Therapy  </w:t>
      </w:r>
      <w:r>
        <w:rPr>
          <w:rFonts w:ascii="Myriad Pro" w:hAnsi="Myriad Pro" w:cs="Arial"/>
          <w:color w:val="292E35"/>
          <w:sz w:val="30"/>
          <w:szCs w:val="30"/>
        </w:rPr>
        <w:t> </w:t>
      </w:r>
      <w:hyperlink r:id="rId8" w:history="1">
        <w:r>
          <w:rPr>
            <w:rStyle w:val="Hyperlink"/>
            <w:rFonts w:ascii="Georgia" w:hAnsi="Georgia" w:cs="Arial"/>
            <w:sz w:val="20"/>
            <w:szCs w:val="20"/>
          </w:rPr>
          <w:t>http://www.kslegislature.org/li/b2015_16/measures/sb341/</w:t>
        </w:r>
      </w:hyperlink>
      <w:r>
        <w:rPr>
          <w:rFonts w:ascii="Myriad Pro" w:hAnsi="Myriad Pro" w:cs="Arial"/>
          <w:color w:val="292E35"/>
          <w:sz w:val="30"/>
          <w:szCs w:val="30"/>
        </w:rPr>
        <w:t>   </w:t>
      </w:r>
      <w:r>
        <w:rPr>
          <w:rFonts w:ascii="Myriad Pro" w:hAnsi="Myriad Pro" w:cs="Arial"/>
          <w:color w:val="292E35"/>
        </w:rPr>
        <w:t xml:space="preserve"> </w:t>
      </w:r>
      <w:r>
        <w:rPr>
          <w:rFonts w:ascii="Myriad Pro" w:hAnsi="Myriad Pro" w:cs="Arial"/>
          <w:color w:val="292E35"/>
          <w:sz w:val="18"/>
          <w:szCs w:val="18"/>
        </w:rPr>
        <w:t>    Hearing January 27.  Committee passed as amended February 5.   Senate passed as amended Feb 10 – vote: 23-16.</w:t>
      </w:r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>SB 367 — Amendments to the juvenile justice system.  Juvenile Justice Reform – close YRC II facilities to fund community based services and probation oversight.  Committee held one week of testimony supporting and opposed – Feb 1 – Feb 5.  Committee action expected Monday Feb 15. </w:t>
      </w:r>
      <w:r>
        <w:rPr>
          <w:rFonts w:ascii="Myriad Pro" w:hAnsi="Myriad Pro" w:cs="Arial"/>
          <w:color w:val="292E35"/>
          <w:sz w:val="30"/>
          <w:szCs w:val="30"/>
        </w:rPr>
        <w:t> </w:t>
      </w:r>
      <w:hyperlink r:id="rId9" w:history="1">
        <w:r>
          <w:rPr>
            <w:rStyle w:val="Hyperlink"/>
            <w:rFonts w:ascii="Georgia" w:hAnsi="Georgia" w:cs="Arial"/>
            <w:sz w:val="20"/>
            <w:szCs w:val="20"/>
          </w:rPr>
          <w:t>http://www.kslegislature.org/li/b2015_16/measures/sb367/</w:t>
        </w:r>
      </w:hyperlink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 xml:space="preserve">SB 371 - enacting the </w:t>
      </w:r>
      <w:proofErr w:type="spellStart"/>
      <w:r>
        <w:rPr>
          <w:rFonts w:ascii="Georgia" w:hAnsi="Georgia" w:cs="Arial"/>
          <w:color w:val="292E35"/>
          <w:sz w:val="20"/>
          <w:szCs w:val="20"/>
        </w:rPr>
        <w:t>KanCare</w:t>
      </w:r>
      <w:proofErr w:type="spellEnd"/>
      <w:r>
        <w:rPr>
          <w:rFonts w:ascii="Georgia" w:hAnsi="Georgia" w:cs="Arial"/>
          <w:color w:val="292E35"/>
          <w:sz w:val="20"/>
          <w:szCs w:val="20"/>
        </w:rPr>
        <w:t xml:space="preserve"> </w:t>
      </w:r>
      <w:proofErr w:type="gramStart"/>
      <w:r>
        <w:rPr>
          <w:rFonts w:ascii="Georgia" w:hAnsi="Georgia" w:cs="Arial"/>
          <w:color w:val="292E35"/>
          <w:sz w:val="20"/>
          <w:szCs w:val="20"/>
        </w:rPr>
        <w:t>bridge</w:t>
      </w:r>
      <w:proofErr w:type="gramEnd"/>
      <w:r>
        <w:rPr>
          <w:rFonts w:ascii="Georgia" w:hAnsi="Georgia" w:cs="Arial"/>
          <w:color w:val="292E35"/>
          <w:sz w:val="20"/>
          <w:szCs w:val="20"/>
        </w:rPr>
        <w:t xml:space="preserve"> to a healthy Kansas program. Committee on Federal and State Affairs.  House Federal and State Affairs.  No hearing scheduled.  Amendment offered to SB 341 (Step Therapy) by Senator Pilcher-Cook rejected in Senate Feb 9 ruled not </w:t>
      </w:r>
      <w:proofErr w:type="spellStart"/>
      <w:r>
        <w:rPr>
          <w:rFonts w:ascii="Georgia" w:hAnsi="Georgia" w:cs="Arial"/>
          <w:color w:val="292E35"/>
          <w:sz w:val="20"/>
          <w:szCs w:val="20"/>
        </w:rPr>
        <w:t>germaine</w:t>
      </w:r>
      <w:proofErr w:type="spellEnd"/>
      <w:r>
        <w:rPr>
          <w:rFonts w:ascii="Georgia" w:hAnsi="Georgia" w:cs="Arial"/>
          <w:color w:val="292E35"/>
          <w:sz w:val="20"/>
          <w:szCs w:val="20"/>
        </w:rPr>
        <w:t xml:space="preserve">.  Amendment offered to budget bill in the House by Rep. Ward rejected Feb 10 ruled not </w:t>
      </w:r>
      <w:proofErr w:type="spellStart"/>
      <w:r>
        <w:rPr>
          <w:rFonts w:ascii="Georgia" w:hAnsi="Georgia" w:cs="Arial"/>
          <w:color w:val="292E35"/>
          <w:sz w:val="20"/>
          <w:szCs w:val="20"/>
        </w:rPr>
        <w:t>germaine</w:t>
      </w:r>
      <w:proofErr w:type="spellEnd"/>
      <w:r>
        <w:rPr>
          <w:rFonts w:ascii="Georgia" w:hAnsi="Georgia" w:cs="Arial"/>
          <w:color w:val="292E35"/>
          <w:sz w:val="20"/>
          <w:szCs w:val="20"/>
        </w:rPr>
        <w:t>.   </w:t>
      </w:r>
      <w:hyperlink r:id="rId10" w:history="1">
        <w:r>
          <w:rPr>
            <w:rStyle w:val="Hyperlink"/>
            <w:rFonts w:ascii="Georgia" w:hAnsi="Georgia" w:cs="Arial"/>
            <w:sz w:val="20"/>
            <w:szCs w:val="20"/>
          </w:rPr>
          <w:t>http://www.kslegislature.org/li/b2015_16/measures/documents/sb371_00_0000.pdf</w:t>
        </w:r>
      </w:hyperlink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 xml:space="preserve">SB 372 – Further Limiting TANF eligibility - concerning public assistance; relating to recovery of assistance debt; verification of identity and income; fraud investigations; child care subsidies; work requirements; lifetime benefit limits.  Senate Public Health Hearing Feb 1.  Committee passed as amended Feb 11.  </w:t>
      </w:r>
      <w:hyperlink r:id="rId11" w:history="1">
        <w:r>
          <w:rPr>
            <w:rStyle w:val="Hyperlink"/>
            <w:rFonts w:ascii="Georgia" w:hAnsi="Georgia" w:cs="Arial"/>
            <w:sz w:val="20"/>
            <w:szCs w:val="20"/>
          </w:rPr>
          <w:t>http://www.kslegislature.org/li/b2015_16/measures/documents/sb372_01_0000.pdf</w:t>
        </w:r>
      </w:hyperlink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 xml:space="preserve">SB 375 — </w:t>
      </w:r>
      <w:proofErr w:type="gramStart"/>
      <w:r>
        <w:rPr>
          <w:rFonts w:ascii="Georgia" w:hAnsi="Georgia" w:cs="Arial"/>
          <w:color w:val="292E35"/>
          <w:sz w:val="20"/>
          <w:szCs w:val="20"/>
        </w:rPr>
        <w:t>Changing</w:t>
      </w:r>
      <w:proofErr w:type="gramEnd"/>
      <w:r>
        <w:rPr>
          <w:rFonts w:ascii="Georgia" w:hAnsi="Georgia" w:cs="Arial"/>
          <w:color w:val="292E35"/>
          <w:sz w:val="20"/>
          <w:szCs w:val="20"/>
        </w:rPr>
        <w:t xml:space="preserve"> the definition of "significantly </w:t>
      </w:r>
      <w:proofErr w:type="spellStart"/>
      <w:r>
        <w:rPr>
          <w:rFonts w:ascii="Georgia" w:hAnsi="Georgia" w:cs="Arial"/>
          <w:color w:val="292E35"/>
          <w:sz w:val="20"/>
          <w:szCs w:val="20"/>
        </w:rPr>
        <w:t>subaverage</w:t>
      </w:r>
      <w:proofErr w:type="spellEnd"/>
      <w:r>
        <w:rPr>
          <w:rFonts w:ascii="Georgia" w:hAnsi="Georgia" w:cs="Arial"/>
          <w:color w:val="292E35"/>
          <w:sz w:val="20"/>
          <w:szCs w:val="20"/>
        </w:rPr>
        <w:t xml:space="preserve"> general intellectual functioning" related to intellectual disability.  </w:t>
      </w:r>
      <w:hyperlink r:id="rId12" w:history="1">
        <w:r>
          <w:rPr>
            <w:rStyle w:val="Hyperlink"/>
            <w:rFonts w:ascii="Georgia" w:hAnsi="Georgia" w:cs="Arial"/>
            <w:sz w:val="20"/>
            <w:szCs w:val="20"/>
          </w:rPr>
          <w:t>http://www.kslegislature.org/li/b2015_16/measures/documents/sb375_00_0000.pdf</w:t>
        </w:r>
      </w:hyperlink>
      <w:r>
        <w:rPr>
          <w:rFonts w:ascii="Georgia" w:hAnsi="Georgia" w:cs="Arial"/>
          <w:color w:val="292E35"/>
          <w:sz w:val="20"/>
          <w:szCs w:val="20"/>
        </w:rPr>
        <w:t>   Corrections Committee hearing Feb 9.  Committee action expected Monday Feb 15.</w:t>
      </w:r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 xml:space="preserve">SB </w:t>
      </w:r>
      <w:proofErr w:type="gramStart"/>
      <w:r>
        <w:rPr>
          <w:rFonts w:ascii="Georgia" w:hAnsi="Georgia" w:cs="Arial"/>
          <w:color w:val="292E35"/>
          <w:sz w:val="20"/>
          <w:szCs w:val="20"/>
        </w:rPr>
        <w:t>394  —</w:t>
      </w:r>
      <w:proofErr w:type="gramEnd"/>
      <w:r>
        <w:rPr>
          <w:rFonts w:ascii="Georgia" w:hAnsi="Georgia" w:cs="Arial"/>
          <w:color w:val="292E35"/>
          <w:sz w:val="20"/>
          <w:szCs w:val="20"/>
        </w:rPr>
        <w:t xml:space="preserve"> Enacting the supporting families act, relating to temporary care for children.  Hearing Feb 11.  </w:t>
      </w:r>
      <w:hyperlink r:id="rId13" w:history="1">
        <w:r>
          <w:rPr>
            <w:rStyle w:val="Hyperlink"/>
            <w:rFonts w:ascii="Georgia" w:hAnsi="Georgia" w:cs="Arial"/>
            <w:sz w:val="20"/>
            <w:szCs w:val="20"/>
          </w:rPr>
          <w:t>http://www.kslegislature.org/li/b2015_16/measures/documents/sb394_00_0000.pdf</w:t>
        </w:r>
      </w:hyperlink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lastRenderedPageBreak/>
        <w:t xml:space="preserve">SB 402 — Charitable healthcare providers; continuing education credits for gratuitous care of eligible patients.  Hearing Feb 9-10.   </w:t>
      </w:r>
      <w:hyperlink r:id="rId14" w:history="1">
        <w:r>
          <w:rPr>
            <w:rStyle w:val="Hyperlink"/>
            <w:rFonts w:ascii="Georgia" w:hAnsi="Georgia" w:cs="Arial"/>
            <w:sz w:val="20"/>
            <w:szCs w:val="20"/>
          </w:rPr>
          <w:t>http://www.kslegislature.org/li/b2015_16/measures/documents/sb402_00_0000.pdf</w:t>
        </w:r>
      </w:hyperlink>
      <w:r>
        <w:rPr>
          <w:rFonts w:ascii="Georgia" w:hAnsi="Georgia" w:cs="Arial"/>
          <w:color w:val="292E35"/>
          <w:sz w:val="20"/>
          <w:szCs w:val="20"/>
        </w:rPr>
        <w:t xml:space="preserve">   </w:t>
      </w:r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 xml:space="preserve">SB 410 — </w:t>
      </w:r>
      <w:proofErr w:type="gramStart"/>
      <w:r>
        <w:rPr>
          <w:rFonts w:ascii="Georgia" w:hAnsi="Georgia" w:cs="Arial"/>
          <w:color w:val="292E35"/>
          <w:sz w:val="20"/>
          <w:szCs w:val="20"/>
        </w:rPr>
        <w:t>Establishing</w:t>
      </w:r>
      <w:proofErr w:type="gramEnd"/>
      <w:r>
        <w:rPr>
          <w:rFonts w:ascii="Georgia" w:hAnsi="Georgia" w:cs="Arial"/>
          <w:color w:val="292E35"/>
          <w:sz w:val="20"/>
          <w:szCs w:val="20"/>
        </w:rPr>
        <w:t xml:space="preserve"> a CARE family pilot program for foster care.  Hearing Feb 11.  </w:t>
      </w:r>
      <w:hyperlink r:id="rId15" w:history="1">
        <w:r>
          <w:rPr>
            <w:rStyle w:val="Hyperlink"/>
            <w:rFonts w:ascii="Georgia" w:hAnsi="Georgia" w:cs="Arial"/>
            <w:sz w:val="20"/>
            <w:szCs w:val="20"/>
          </w:rPr>
          <w:t>http://www.kslegislature.org/li/b2015_16/measures/documents/sb410_00_0000.pdf</w:t>
        </w:r>
      </w:hyperlink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>SB 445 -</w:t>
      </w:r>
      <w:r>
        <w:rPr>
          <w:rFonts w:ascii="Myriad Pro" w:hAnsi="Myriad Pro" w:cs="Arial"/>
          <w:color w:val="292E35"/>
          <w:sz w:val="30"/>
          <w:szCs w:val="30"/>
        </w:rPr>
        <w:t xml:space="preserve"> </w:t>
      </w:r>
      <w:r>
        <w:rPr>
          <w:rFonts w:ascii="Georgia" w:hAnsi="Georgia" w:cs="Arial"/>
          <w:color w:val="292E35"/>
          <w:sz w:val="20"/>
          <w:szCs w:val="20"/>
          <w:shd w:val="clear" w:color="auto" w:fill="FFFFFF"/>
        </w:rPr>
        <w:t>Client assessment, referral and evaluation program amendments.</w:t>
      </w:r>
      <w:r>
        <w:rPr>
          <w:rFonts w:ascii="Myriad Pro" w:hAnsi="Myriad Pro" w:cs="Arial"/>
          <w:color w:val="292E35"/>
          <w:sz w:val="30"/>
          <w:szCs w:val="30"/>
        </w:rPr>
        <w:t xml:space="preserve">  </w:t>
      </w:r>
      <w:r>
        <w:rPr>
          <w:rFonts w:ascii="Georgia" w:hAnsi="Georgia" w:cs="Arial"/>
          <w:color w:val="292E35"/>
          <w:sz w:val="20"/>
          <w:szCs w:val="20"/>
        </w:rPr>
        <w:t>Requested by KDADS at Senate Public Health Feb 8</w:t>
      </w:r>
      <w:r>
        <w:rPr>
          <w:rFonts w:ascii="Georgia" w:hAnsi="Georgia" w:cs="Arial"/>
          <w:color w:val="292E35"/>
          <w:sz w:val="20"/>
          <w:szCs w:val="20"/>
          <w:shd w:val="clear" w:color="auto" w:fill="FFFFFF"/>
        </w:rPr>
        <w:t>.  Hearing next week?  Bill not posted.</w:t>
      </w:r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>SB 446 - State Mental Health Hospital Catchment Areas   Requested by KDADS at Senate Public Health Feb 8– Hearing next week?  Bill not posted.</w:t>
      </w:r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 xml:space="preserve">SB 447 – Kansas Behavioral Health Programs Tax </w:t>
      </w:r>
      <w:proofErr w:type="spellStart"/>
      <w:r>
        <w:rPr>
          <w:rFonts w:ascii="Georgia" w:hAnsi="Georgia" w:cs="Arial"/>
          <w:color w:val="292E35"/>
          <w:sz w:val="20"/>
          <w:szCs w:val="20"/>
        </w:rPr>
        <w:t>Checkoff</w:t>
      </w:r>
      <w:proofErr w:type="spellEnd"/>
      <w:r>
        <w:rPr>
          <w:rFonts w:ascii="Georgia" w:hAnsi="Georgia" w:cs="Arial"/>
          <w:color w:val="292E35"/>
          <w:sz w:val="20"/>
          <w:szCs w:val="20"/>
        </w:rPr>
        <w:t xml:space="preserve"> Program</w:t>
      </w:r>
      <w:proofErr w:type="gramStart"/>
      <w:r>
        <w:rPr>
          <w:rFonts w:ascii="Georgia" w:hAnsi="Georgia" w:cs="Arial"/>
          <w:color w:val="292E35"/>
          <w:sz w:val="20"/>
          <w:szCs w:val="20"/>
        </w:rPr>
        <w:t>  Requested</w:t>
      </w:r>
      <w:proofErr w:type="gramEnd"/>
      <w:r>
        <w:rPr>
          <w:rFonts w:ascii="Georgia" w:hAnsi="Georgia" w:cs="Arial"/>
          <w:color w:val="292E35"/>
          <w:sz w:val="20"/>
          <w:szCs w:val="20"/>
        </w:rPr>
        <w:t xml:space="preserve"> by KDADS at Senate Public Health Feb 8.  No hearings scheduled.  Bill not posted.</w:t>
      </w:r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>SB 448 – Addiction counselor updates; Kansas department for aging and disability services treatment programs</w:t>
      </w:r>
      <w:proofErr w:type="gramStart"/>
      <w:r>
        <w:rPr>
          <w:rFonts w:ascii="Georgia" w:hAnsi="Georgia" w:cs="Arial"/>
          <w:color w:val="292E35"/>
          <w:sz w:val="20"/>
          <w:szCs w:val="20"/>
        </w:rPr>
        <w:t>  Requested</w:t>
      </w:r>
      <w:proofErr w:type="gramEnd"/>
      <w:r>
        <w:rPr>
          <w:rFonts w:ascii="Georgia" w:hAnsi="Georgia" w:cs="Arial"/>
          <w:color w:val="292E35"/>
          <w:sz w:val="20"/>
          <w:szCs w:val="20"/>
        </w:rPr>
        <w:t xml:space="preserve"> by KDADS at Senate Public Health Feb 8.  Bill not posted.</w:t>
      </w:r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>SB 449 – Behavioral Sciences Regulatory Board changes -</w:t>
      </w:r>
      <w:proofErr w:type="gramStart"/>
      <w:r>
        <w:rPr>
          <w:rFonts w:ascii="Georgia" w:hAnsi="Georgia" w:cs="Arial"/>
          <w:color w:val="292E35"/>
          <w:sz w:val="20"/>
          <w:szCs w:val="20"/>
        </w:rPr>
        <w:t>  (</w:t>
      </w:r>
      <w:proofErr w:type="gramEnd"/>
      <w:r>
        <w:rPr>
          <w:rFonts w:ascii="Georgia" w:hAnsi="Georgia" w:cs="Arial"/>
          <w:color w:val="292E35"/>
          <w:sz w:val="20"/>
          <w:szCs w:val="20"/>
        </w:rPr>
        <w:t>replaces 2015 SB 254)  Licensure of Professions  BSRB requested bill at Senate Public Health Feb 8.  Senate Public Health will hear Feb 15</w:t>
      </w:r>
      <w:proofErr w:type="gramStart"/>
      <w:r>
        <w:rPr>
          <w:rFonts w:ascii="Georgia" w:hAnsi="Georgia" w:cs="Arial"/>
          <w:color w:val="292E35"/>
          <w:sz w:val="20"/>
          <w:szCs w:val="20"/>
        </w:rPr>
        <w:t xml:space="preserve">  </w:t>
      </w:r>
      <w:proofErr w:type="gramEnd"/>
      <w:r>
        <w:rPr>
          <w:rFonts w:ascii="Georgia" w:hAnsi="Georgia" w:cs="Arial"/>
          <w:color w:val="292E35"/>
          <w:sz w:val="20"/>
          <w:szCs w:val="20"/>
        </w:rPr>
        <w:fldChar w:fldCharType="begin"/>
      </w:r>
      <w:r>
        <w:rPr>
          <w:rFonts w:ascii="Georgia" w:hAnsi="Georgia" w:cs="Arial"/>
          <w:color w:val="292E35"/>
          <w:sz w:val="20"/>
          <w:szCs w:val="20"/>
        </w:rPr>
        <w:instrText xml:space="preserve"> HYPERLINK "http://kansasmentalhealthcoalition.onefireplace.com/EmailTracker/LinkTracker.ashx?linkAndRecipientCode=57Fp8Mjbss0J2elF71CXUxD3l%2bY1WadPpkQsO4AiTOGOpvxF%2b3wlP79R%2fzqqzo4jOrYF0Lk6XgB%2bASDg8X2vmHKzszkVYNujnWrBEfJMwmc%3d" </w:instrText>
      </w:r>
      <w:r>
        <w:rPr>
          <w:rFonts w:ascii="Georgia" w:hAnsi="Georgia" w:cs="Arial"/>
          <w:color w:val="292E35"/>
          <w:sz w:val="20"/>
          <w:szCs w:val="20"/>
        </w:rPr>
        <w:fldChar w:fldCharType="separate"/>
      </w:r>
      <w:r>
        <w:rPr>
          <w:rStyle w:val="Hyperlink"/>
          <w:rFonts w:ascii="Georgia" w:hAnsi="Georgia" w:cs="Arial"/>
          <w:sz w:val="20"/>
          <w:szCs w:val="20"/>
        </w:rPr>
        <w:t>http://www.kslegislature.org/li/b2015_16/measures/documents/sb449_00_0000.pdf</w:t>
      </w:r>
      <w:r>
        <w:rPr>
          <w:rFonts w:ascii="Georgia" w:hAnsi="Georgia" w:cs="Arial"/>
          <w:color w:val="292E35"/>
          <w:sz w:val="20"/>
          <w:szCs w:val="20"/>
        </w:rPr>
        <w:fldChar w:fldCharType="end"/>
      </w:r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>S Sub HB 2365– S Sub HB 2365, Senate Appropriations Bill - AN ACT making and concerning appropriations for the fiscal years ending June 30, 2016, June 30, 2017, June 30, 2018, and June 30, 2019, for the state agencies; authorizing certain transfers, capital improvement projects and fees, imposing certain restrictions and limitations, and directing or authorizing certain receipts, disbursements, procedures and acts incidental to the foregoing; amending K.S.A. 2015 Supp. 74-4914d, 74-4920, 74-50,107, 74-99b34, 75-2319, 75-6609 and 79-34,161 and repealing the existing sections. Committee on Ways and Means (Ways and Means)   Committee passed Feb 9.  Senate passed as amended Feb 11 on Emergency Final Action 24-15.</w:t>
      </w:r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>HB 2465 – Competency to Stand Trial, clarifying standards.  Introduced January 14 – no hearing scheduled yet.   </w:t>
      </w:r>
      <w:hyperlink r:id="rId16" w:history="1">
        <w:r>
          <w:rPr>
            <w:rStyle w:val="Hyperlink"/>
            <w:rFonts w:ascii="Georgia" w:hAnsi="Georgia" w:cs="Arial"/>
            <w:sz w:val="20"/>
            <w:szCs w:val="20"/>
          </w:rPr>
          <w:t>http://www.kslegislature.org/li/b2015_16/measures/documents/hb2465_00_0000.pdf</w:t>
        </w:r>
      </w:hyperlink>
      <w:r>
        <w:rPr>
          <w:rFonts w:ascii="Myriad Pro" w:hAnsi="Myriad Pro" w:cs="Arial"/>
          <w:color w:val="292E35"/>
          <w:sz w:val="30"/>
          <w:szCs w:val="30"/>
        </w:rPr>
        <w:t> </w:t>
      </w:r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>HB 2534— concerning schools; relating to restraint and seclusion of students; amending K.S.A. 2015 Supp. 72-89d02, 72-89d03, 72-89d04, 72- 89d05, 72-89d06 and 72-89d08 and repealing the existing sections. Committee on Children and Seniors Hearing Feb 9 and referred to Appropriations Feb 10   </w:t>
      </w:r>
      <w:hyperlink r:id="rId17" w:history="1">
        <w:r>
          <w:rPr>
            <w:rStyle w:val="Hyperlink"/>
            <w:rFonts w:ascii="Georgia" w:hAnsi="Georgia" w:cs="Arial"/>
            <w:sz w:val="20"/>
            <w:szCs w:val="20"/>
          </w:rPr>
          <w:t>http://www.kslegislature.org/li/b2015_16/measures/documents/hb2534_00_0000.pdf</w:t>
        </w:r>
      </w:hyperlink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>HB 2540— concerning the uniform controlled substances act; relating to substances included in schedules I, III and IV; amending K.S.A. 65-4127e and K.S.A. 2015 Supp. 65-4105, 65-4109 and 65-4111 and repealing the existing sections. Committee on Corrections and Juvenile Justice</w:t>
      </w:r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>HB 2585 – establishing foster care oversight committee.  Children and Seniors Committee Hearing Feb 16.  </w:t>
      </w:r>
      <w:hyperlink r:id="rId18" w:history="1">
        <w:r>
          <w:rPr>
            <w:rStyle w:val="Hyperlink"/>
            <w:rFonts w:ascii="Georgia" w:hAnsi="Georgia" w:cs="Arial"/>
            <w:sz w:val="20"/>
            <w:szCs w:val="20"/>
          </w:rPr>
          <w:t>http://www.kslegislature.org/li/b2015_16/measures/documents/hb2585_00_0000.pdf</w:t>
        </w:r>
      </w:hyperlink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 xml:space="preserve">HB 2589 </w:t>
      </w:r>
      <w:proofErr w:type="gramStart"/>
      <w:r>
        <w:rPr>
          <w:rFonts w:ascii="Georgia" w:hAnsi="Georgia" w:cs="Arial"/>
          <w:color w:val="292E35"/>
          <w:sz w:val="20"/>
          <w:szCs w:val="20"/>
        </w:rPr>
        <w:t>-  </w:t>
      </w:r>
      <w:r>
        <w:rPr>
          <w:rFonts w:ascii="Georgia" w:hAnsi="Georgia" w:cs="Arial"/>
          <w:color w:val="292E35"/>
          <w:sz w:val="20"/>
          <w:szCs w:val="20"/>
          <w:shd w:val="clear" w:color="auto" w:fill="FFFFFF"/>
        </w:rPr>
        <w:t>Public</w:t>
      </w:r>
      <w:proofErr w:type="gramEnd"/>
      <w:r>
        <w:rPr>
          <w:rFonts w:ascii="Georgia" w:hAnsi="Georgia" w:cs="Arial"/>
          <w:color w:val="292E35"/>
          <w:sz w:val="20"/>
          <w:szCs w:val="20"/>
          <w:shd w:val="clear" w:color="auto" w:fill="FFFFFF"/>
        </w:rPr>
        <w:t xml:space="preserve"> assistance ineligibility for children who withdraw from school.</w:t>
      </w:r>
      <w:r>
        <w:rPr>
          <w:rFonts w:ascii="Myriad Pro" w:hAnsi="Myriad Pro" w:cs="Arial"/>
          <w:color w:val="292E35"/>
          <w:sz w:val="30"/>
          <w:szCs w:val="30"/>
        </w:rPr>
        <w:t xml:space="preserve"> </w:t>
      </w:r>
      <w:hyperlink r:id="rId19" w:history="1">
        <w:r>
          <w:rPr>
            <w:rStyle w:val="Hyperlink"/>
            <w:rFonts w:ascii="Georgia" w:hAnsi="Georgia" w:cs="Arial"/>
            <w:sz w:val="20"/>
            <w:szCs w:val="20"/>
          </w:rPr>
          <w:t>http://www.kslegislature.org/li/b2015_16/measures/documents/hb2589_00_0000.pdf</w:t>
        </w:r>
      </w:hyperlink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>HB 2600  -</w:t>
      </w:r>
      <w:r>
        <w:rPr>
          <w:rFonts w:ascii="Myriad Pro" w:hAnsi="Myriad Pro" w:cs="Arial"/>
          <w:color w:val="292E35"/>
          <w:sz w:val="30"/>
          <w:szCs w:val="30"/>
        </w:rPr>
        <w:t xml:space="preserve"> </w:t>
      </w:r>
      <w:r>
        <w:rPr>
          <w:rFonts w:ascii="Georgia" w:hAnsi="Georgia" w:cs="Arial"/>
          <w:color w:val="292E35"/>
          <w:sz w:val="20"/>
          <w:szCs w:val="20"/>
        </w:rPr>
        <w:t xml:space="preserve">concerning public assistance; relating to recovery of assistance debt; verification of identity and income; fraud investigations; child care subsidies; work requirements; lifetime benefit limits – </w:t>
      </w:r>
      <w:r>
        <w:rPr>
          <w:rFonts w:ascii="Georgia" w:hAnsi="Georgia" w:cs="Arial"/>
          <w:color w:val="292E35"/>
          <w:sz w:val="20"/>
          <w:szCs w:val="20"/>
        </w:rPr>
        <w:lastRenderedPageBreak/>
        <w:t xml:space="preserve">Limiting TANF eligibility.  Hearing Feb 16 </w:t>
      </w:r>
      <w:hyperlink r:id="rId20" w:history="1">
        <w:r>
          <w:rPr>
            <w:rStyle w:val="Hyperlink"/>
            <w:rFonts w:ascii="Georgia" w:hAnsi="Georgia" w:cs="Arial"/>
            <w:color w:val="292E35"/>
            <w:sz w:val="20"/>
            <w:szCs w:val="20"/>
          </w:rPr>
          <w:t>http://www.kslegislature.org/li/b2015_16/measures/documents/hb2600_00_0000.pdf</w:t>
        </w:r>
      </w:hyperlink>
    </w:p>
    <w:p w:rsidR="00A42CDA" w:rsidRDefault="00A42CDA" w:rsidP="00A42CDA">
      <w:pPr>
        <w:pStyle w:val="NormalWeb"/>
        <w:rPr>
          <w:rFonts w:ascii="Myriad Pro" w:hAnsi="Myriad Pro" w:cs="Arial"/>
          <w:color w:val="292E35"/>
          <w:sz w:val="30"/>
          <w:szCs w:val="30"/>
        </w:rPr>
      </w:pPr>
      <w:r>
        <w:rPr>
          <w:rFonts w:ascii="Georgia" w:hAnsi="Georgia" w:cs="Arial"/>
          <w:color w:val="292E35"/>
          <w:sz w:val="20"/>
          <w:szCs w:val="20"/>
        </w:rPr>
        <w:t xml:space="preserve">HB2639 — Enacting the emergency observation and treatment act; using licensed crisis recovery centers for emergency observation and treatment of persons with mental illness, substance use disorders and co-occurring conditions.– Corrections and Juvenile Justice Committee    Hearings Feb 16  </w:t>
      </w:r>
      <w:hyperlink r:id="rId21" w:history="1">
        <w:r>
          <w:rPr>
            <w:rStyle w:val="Hyperlink"/>
            <w:rFonts w:ascii="Georgia" w:hAnsi="Georgia" w:cs="Arial"/>
            <w:sz w:val="20"/>
            <w:szCs w:val="20"/>
          </w:rPr>
          <w:t>http://www.kslegislature.org/li/b2015_16/measures/documents/hb2639_00_0000.pdf</w:t>
        </w:r>
      </w:hyperlink>
    </w:p>
    <w:p w:rsidR="00ED44A2" w:rsidRDefault="00A42CDA" w:rsidP="00A42CDA">
      <w:r>
        <w:rPr>
          <w:rFonts w:ascii="Georgia" w:hAnsi="Georgia" w:cs="Arial"/>
          <w:color w:val="292E35"/>
          <w:sz w:val="20"/>
          <w:szCs w:val="20"/>
        </w:rPr>
        <w:t>HB 2645 - AN ACT concerning the mental health technician's licensure act;</w:t>
      </w:r>
      <w:proofErr w:type="gramStart"/>
      <w:r>
        <w:rPr>
          <w:rFonts w:ascii="Georgia" w:hAnsi="Georgia" w:cs="Arial"/>
          <w:color w:val="292E35"/>
          <w:sz w:val="20"/>
          <w:szCs w:val="20"/>
        </w:rPr>
        <w:t>  Health</w:t>
      </w:r>
      <w:proofErr w:type="gramEnd"/>
      <w:r>
        <w:rPr>
          <w:rFonts w:ascii="Georgia" w:hAnsi="Georgia" w:cs="Arial"/>
          <w:color w:val="292E35"/>
          <w:sz w:val="20"/>
          <w:szCs w:val="20"/>
        </w:rPr>
        <w:t xml:space="preserve"> Committee Hearing Feb 16.  </w:t>
      </w:r>
      <w:hyperlink r:id="rId22" w:history="1">
        <w:r>
          <w:rPr>
            <w:rStyle w:val="Hyperlink"/>
            <w:rFonts w:ascii="Georgia" w:hAnsi="Georgia" w:cs="Arial"/>
            <w:sz w:val="20"/>
            <w:szCs w:val="20"/>
          </w:rPr>
          <w:t>http://www.kslegislature.org/li/b2015_16/measures/documents/hb2645_00_0000.pdf</w:t>
        </w:r>
      </w:hyperlink>
    </w:p>
    <w:sectPr w:rsidR="00ED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DA"/>
    <w:rsid w:val="00172CEE"/>
    <w:rsid w:val="0042580D"/>
    <w:rsid w:val="004F1169"/>
    <w:rsid w:val="00A4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88F6E-76E1-4B4F-AFB5-86E894D9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C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C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2C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42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sasmentalhealthcoalition.onefireplace.com/EmailTracker/LinkTracker.ashx?linkAndRecipientCode=4uslGl4z8ZNRmex7lIPgTaSyguHF0Jr%2fa38APHBTSfLGaH5ktzau4%2bFTv7r3AlXDDEJGlbj%2bhTOQ2z1NYB50nBIQAdX%2b4FcFRgrCK3aorXw%3d" TargetMode="External"/><Relationship Id="rId13" Type="http://schemas.openxmlformats.org/officeDocument/2006/relationships/hyperlink" Target="http://kansasmentalhealthcoalition.onefireplace.com/EmailTracker/LinkTracker.ashx?linkAndRecipientCode=gK8SpXO6BpyuC%2fcmTK0pN%2bAyYmuW4onWXSz8AbbcS3eudep8v5x8lJUxvMnnjvZskZmx%2bDf8P2FbMKbPp4xgKRLiZwfHF896T%2flMaZ%2b0QRc%3d" TargetMode="External"/><Relationship Id="rId18" Type="http://schemas.openxmlformats.org/officeDocument/2006/relationships/hyperlink" Target="http://kansasmentalhealthcoalition.onefireplace.com/EmailTracker/LinkTracker.ashx?linkAndRecipientCode=Yn5DVhI8Fdb8TlzJLYYbRiSbSAPWqyEVLZP0FaFIcgmEE2yXx2%2f9fGurVlMHBGtKiGte9J4Tp79AjXtsLLSlSLO2qUolR5KfLwRHkEWEKgE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ansasmentalhealthcoalition.onefireplace.com/EmailTracker/LinkTracker.ashx?linkAndRecipientCode=hANj0Fym3n9m4HPHvWPVWovEh1%2f50wNujA7jeBXw2u0jn%2bTFe0r7j%2fztbvNBkPBsyktIUlGuPdL%2bGDkQpQ%2bxV8SExNe3MUGuWGjDkDXl71w%3d" TargetMode="External"/><Relationship Id="rId7" Type="http://schemas.openxmlformats.org/officeDocument/2006/relationships/hyperlink" Target="http://kansasmentalhealthcoalition.onefireplace.com/EmailTracker/LinkTracker.ashx?linkAndRecipientCode=X7fJn22aBoQ4B3NIp3xrmSj9O1kBHhi8TdV59RiXQujM40vtH077ju%2bNWOwvRzyLoa8KKTk93leH9R4zOp6zx%2f1UL6wkDkjcyXbtryXtijI%3d" TargetMode="External"/><Relationship Id="rId12" Type="http://schemas.openxmlformats.org/officeDocument/2006/relationships/hyperlink" Target="http://kansasmentalhealthcoalition.onefireplace.com/EmailTracker/LinkTracker.ashx?linkAndRecipientCode=zun84Qp2AjSCDO%2bGcCYLw0yOvikdk%2f4HQWVB2OYoh%2bC2YJXVh61YBnMGE59uFoi23%2fdKaDbRsV1En%2bRbfXD%2fLyyB%2bdTNmmaGS7%2fXt77ClxY%3d" TargetMode="External"/><Relationship Id="rId17" Type="http://schemas.openxmlformats.org/officeDocument/2006/relationships/hyperlink" Target="http://kansasmentalhealthcoalition.onefireplace.com/EmailTracker/LinkTracker.ashx?linkAndRecipientCode=ywHG6RRC%2b7aPzJwrINR5nH842ckUkdXroibcHMQT3cMrutSGOjN0JvUlSbQnsxMgzBaMfwniTlPV3fI6Sf6Ix7YnWSz1iLD4FhHw9WFT0Ok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nsasmentalhealthcoalition.onefireplace.com/EmailTracker/LinkTracker.ashx?linkAndRecipientCode=9b05ScAhgTLllqfwEuD0jaPyAAb7JnWSnZOtHvgWwy0i5Ptgal%2fi1qi5jqcJRGgOb4js4jmipbov3WSbzHVzcUJU%2fcaTTgQ9pGXO6NECdp8%3d" TargetMode="External"/><Relationship Id="rId20" Type="http://schemas.openxmlformats.org/officeDocument/2006/relationships/hyperlink" Target="http://kansasmentalhealthcoalition.onefireplace.com/EmailTracker/LinkTracker.ashx?linkAndRecipientCode=dE%2fxW3XQlHxOVVUQ4zL4vdXJoHcxhoLZAu%2fi0vogu7W6xB4QfL1nDIwHGLfMKiiQfahQGu%2bduqLWsmpIqEI9NJLmg6%2bH374zVEvlo6k%2fvyA%3d" TargetMode="External"/><Relationship Id="rId1" Type="http://schemas.openxmlformats.org/officeDocument/2006/relationships/styles" Target="styles.xml"/><Relationship Id="rId6" Type="http://schemas.openxmlformats.org/officeDocument/2006/relationships/hyperlink" Target="http://kansasmentalhealthcoalition.onefireplace.com/EmailTracker/LinkTracker.ashx?linkAndRecipientCode=EnqJRaDnm06%2b044E85NoYipbFtMzzSidNAyomwmB2i3fuqzyzvXkLt4ju%2fGjW2mrk%2bpdxZQjVSIEMSvjxkmt%2fcjHQv%2b2ril%2bh1L7fvJ4byo%3d" TargetMode="External"/><Relationship Id="rId11" Type="http://schemas.openxmlformats.org/officeDocument/2006/relationships/hyperlink" Target="http://kansasmentalhealthcoalition.onefireplace.com/EmailTracker/LinkTracker.ashx?linkAndRecipientCode=WGDNop9H%2b%2bXy9cJ2glOE4ZXwx8OkjoJsZesuE0LClLlZvpmNiAb7tEMFUSyUg3gPPHPf41wiz7gf8GOKAkppx3gZ6%2f6zZ62Pk%2fPDsoGxXsA%3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ansasmentalhealthcoalition.onefireplace.com/EmailTracker/LinkTracker.ashx?linkAndRecipientCode=KbMyG8QYMn%2fCCeFB3FM6VRMUTQlQmy6Pv%2fvPM9kA9hJbBEkiG8SP2bHD2wuEXWyNuGC%2f7o6xDaiNg48XzScFXhSl2uUvQVwYn51uYq97toE%3d" TargetMode="External"/><Relationship Id="rId15" Type="http://schemas.openxmlformats.org/officeDocument/2006/relationships/hyperlink" Target="http://kansasmentalhealthcoalition.onefireplace.com/EmailTracker/LinkTracker.ashx?linkAndRecipientCode=rBHdi6t6%2fQkqYezSKK8BH23vanSpSQZem22PFFEh084I4JlW3zODt7xD6wi9V1RQrkIWgDD18c802qT%2bENu7khwMjUIvLzGncEgV0B1yli0%3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ansasmentalhealthcoalition.onefireplace.com/EmailTracker/LinkTracker.ashx?linkAndRecipientCode=6lmtVDyE0BcmptuXKUx5RP3u3DkxlSsp%2fMJ%2b2RgBLR7%2fqmmHNv3oRLITtqCshYVs%2bkUDGjxABcH87WDgfqyjQEDf1fb0u52thMdFThwFjmA%3d" TargetMode="External"/><Relationship Id="rId19" Type="http://schemas.openxmlformats.org/officeDocument/2006/relationships/hyperlink" Target="http://kansasmentalhealthcoalition.onefireplace.com/EmailTracker/LinkTracker.ashx?linkAndRecipientCode=5JCU45qlUx7NfGhoYmJwoUJBlzmm8QKHL%2b6UaTIJPlqkf0sevzh0CkXQOsJr2J3ktqGH3hkNmCJMLYG25H8TEpu0y2zDu7QiHaHq1%2fQ3WyQ%3d" TargetMode="External"/><Relationship Id="rId4" Type="http://schemas.openxmlformats.org/officeDocument/2006/relationships/hyperlink" Target="http://kansasmentalhealthcoalition.onefireplace.com/EmailTracker/LinkTracker.ashx?linkAndRecipientCode=N3B8GJ19wlShXguEHQwNCs9C%2fe39HV2V7oW1rbwD7ppsp7a2fXLlLmri6eDqf%2fVaLi3rS7Q872Y32pEXu0N9FSf6lhuCVTYwkT0uU8g2h2g%3d" TargetMode="External"/><Relationship Id="rId9" Type="http://schemas.openxmlformats.org/officeDocument/2006/relationships/hyperlink" Target="http://kansasmentalhealthcoalition.onefireplace.com/EmailTracker/LinkTracker.ashx?linkAndRecipientCode=E1w5diGt7pWHu5dfGFy8UmrMXMQuWuwZ4NKkXL5hSCVSwLpCgK4LV8SAkaY1LA2jzv8O8st50MCv5XAN%2bCxdT8%2blhQGe3M5v4KbdphWgtKQ%3d" TargetMode="External"/><Relationship Id="rId14" Type="http://schemas.openxmlformats.org/officeDocument/2006/relationships/hyperlink" Target="http://kansasmentalhealthcoalition.onefireplace.com/EmailTracker/LinkTracker.ashx?linkAndRecipientCode=G2ir3OHfLjQBmox1vxOi0oQc6GQ8PX71yJfs76bhR4EN7aaVVSrWK76elXbjSFc1QD%2fXhMWYwnyBe0kWsNvJX0HVAOOv4uhG1g%2bIA4bLUw0%3d" TargetMode="External"/><Relationship Id="rId22" Type="http://schemas.openxmlformats.org/officeDocument/2006/relationships/hyperlink" Target="http://kansasmentalhealthcoalition.onefireplace.com/EmailTracker/LinkTracker.ashx?linkAndRecipientCode=aBuRxMgRy%2bThJ%2fKv9dCbGnLy6SReXE18niodTADRSs%2fxlvR3ibXtIylWJ5n6imUwP0FvFCjkCfrJzarup98I3RH8HG2cbrQnQuLTaXmkfvI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Campbell</dc:creator>
  <cp:keywords/>
  <dc:description/>
  <cp:lastModifiedBy>Amy Campbell</cp:lastModifiedBy>
  <cp:revision>1</cp:revision>
  <dcterms:created xsi:type="dcterms:W3CDTF">2016-02-20T23:05:00Z</dcterms:created>
  <dcterms:modified xsi:type="dcterms:W3CDTF">2016-02-20T23:29:00Z</dcterms:modified>
</cp:coreProperties>
</file>